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BD79B6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4C071D" w:rsidRPr="00AA172E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4C071D" w:rsidRPr="00AA172E" w:rsidTr="007016DA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AA172E" w:rsidTr="004C071D">
        <w:trPr>
          <w:trHeight w:val="56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CB268B" w:rsidRDefault="00CB268B" w:rsidP="00CB268B">
      <w:pPr>
        <w:spacing w:after="0"/>
        <w:ind w:left="360"/>
        <w:jc w:val="center"/>
        <w:rPr>
          <w:rFonts w:ascii="KIA Bold" w:eastAsia="KIA Bold" w:hAnsi="KIA Bold"/>
          <w:sz w:val="28"/>
          <w:lang w:val="es-PR"/>
        </w:rPr>
      </w:pPr>
    </w:p>
    <w:p w:rsidR="001E7C03" w:rsidRDefault="00CB268B" w:rsidP="00CB268B">
      <w:pPr>
        <w:spacing w:after="0"/>
        <w:ind w:left="360"/>
        <w:jc w:val="center"/>
        <w:rPr>
          <w:rFonts w:ascii="KIA Bold" w:eastAsia="KIA Bold" w:hAnsi="KIA Bold"/>
          <w:sz w:val="28"/>
          <w:lang w:val="es-PR"/>
        </w:rPr>
      </w:pPr>
      <w:r>
        <w:rPr>
          <w:rFonts w:ascii="KIA Bold" w:eastAsia="KIA Bold" w:hAnsi="KIA Bold"/>
          <w:sz w:val="28"/>
          <w:lang w:val="es-PR"/>
        </w:rPr>
        <w:t>N</w:t>
      </w:r>
      <w:r w:rsidR="001E7C03">
        <w:rPr>
          <w:rFonts w:ascii="KIA Bold" w:eastAsia="KIA Bold" w:hAnsi="KIA Bold"/>
          <w:sz w:val="28"/>
          <w:lang w:val="es-PR"/>
        </w:rPr>
        <w:t xml:space="preserve">ueva </w:t>
      </w:r>
      <w:r>
        <w:rPr>
          <w:rFonts w:ascii="KIA Bold" w:eastAsia="KIA Bold" w:hAnsi="KIA Bold"/>
          <w:sz w:val="28"/>
          <w:lang w:val="es-PR"/>
        </w:rPr>
        <w:t>versión</w:t>
      </w:r>
      <w:r w:rsidR="001E7C03">
        <w:rPr>
          <w:rFonts w:ascii="KIA Bold" w:eastAsia="KIA Bold" w:hAnsi="KIA Bold"/>
          <w:sz w:val="28"/>
          <w:lang w:val="es-PR"/>
        </w:rPr>
        <w:t xml:space="preserve"> de </w:t>
      </w:r>
      <w:proofErr w:type="spellStart"/>
      <w:r w:rsidR="001E7C03">
        <w:rPr>
          <w:rFonts w:ascii="KIA Bold" w:eastAsia="KIA Bold" w:hAnsi="KIA Bold"/>
          <w:sz w:val="28"/>
          <w:lang w:val="es-PR"/>
        </w:rPr>
        <w:t>Soul</w:t>
      </w:r>
      <w:proofErr w:type="spellEnd"/>
      <w:r w:rsidR="001E7C03">
        <w:rPr>
          <w:rFonts w:ascii="KIA Bold" w:eastAsia="KIA Bold" w:hAnsi="KIA Bold"/>
          <w:sz w:val="28"/>
          <w:lang w:val="es-PR"/>
        </w:rPr>
        <w:t xml:space="preserve"> llega a Puerto Rico</w:t>
      </w:r>
    </w:p>
    <w:p w:rsidR="001E7C03" w:rsidRPr="007C4472" w:rsidRDefault="001E7C03" w:rsidP="00CB268B">
      <w:pPr>
        <w:spacing w:after="0"/>
        <w:ind w:left="360"/>
        <w:jc w:val="center"/>
        <w:rPr>
          <w:rFonts w:ascii="KIA Light" w:eastAsia="KIA Light" w:hAnsi="KIA Light"/>
          <w:sz w:val="24"/>
          <w:lang w:val="es-PR"/>
        </w:rPr>
      </w:pPr>
      <w:r>
        <w:rPr>
          <w:rFonts w:ascii="KIA Light" w:eastAsia="KIA Light" w:hAnsi="KIA Light"/>
          <w:sz w:val="28"/>
          <w:lang w:val="es-PR"/>
        </w:rPr>
        <w:t>-</w:t>
      </w:r>
      <w:r w:rsidR="00CB268B" w:rsidRPr="007C4472">
        <w:rPr>
          <w:rFonts w:ascii="KIA Light" w:eastAsia="KIA Light" w:hAnsi="KIA Light"/>
          <w:sz w:val="24"/>
          <w:lang w:val="es-PR"/>
        </w:rPr>
        <w:t>A</w:t>
      </w:r>
      <w:r w:rsidRPr="007C4472">
        <w:rPr>
          <w:rFonts w:ascii="KIA Light" w:eastAsia="KIA Light" w:hAnsi="KIA Light"/>
          <w:sz w:val="24"/>
          <w:lang w:val="es-PR"/>
        </w:rPr>
        <w:t xml:space="preserve">hora con un motor turbo de más de 200 </w:t>
      </w:r>
      <w:r w:rsidR="00CB268B" w:rsidRPr="007C4472">
        <w:rPr>
          <w:rFonts w:ascii="KIA Light" w:eastAsia="KIA Light" w:hAnsi="KIA Light"/>
          <w:sz w:val="24"/>
          <w:lang w:val="es-PR"/>
        </w:rPr>
        <w:t>caballos de fuerza</w:t>
      </w:r>
    </w:p>
    <w:p w:rsidR="00D07425" w:rsidRDefault="00D07425" w:rsidP="00917989">
      <w:pPr>
        <w:spacing w:line="360" w:lineRule="auto"/>
        <w:jc w:val="both"/>
        <w:rPr>
          <w:rFonts w:ascii="KIA Medium" w:eastAsia="KIA Medium" w:hAnsi="KIA Medium"/>
          <w:sz w:val="24"/>
          <w:lang w:val="es-PR"/>
        </w:rPr>
      </w:pPr>
    </w:p>
    <w:p w:rsidR="00917989" w:rsidRDefault="005A7215" w:rsidP="00917989">
      <w:pPr>
        <w:spacing w:line="36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5A7215">
        <w:rPr>
          <w:rFonts w:ascii="KIA Medium" w:eastAsia="KIA Medium" w:hAnsi="KIA Medium"/>
          <w:sz w:val="24"/>
          <w:lang w:val="es-PR"/>
        </w:rPr>
        <w:t>SAN JUAN PUERTO RICO, 23 DE ENERO DE 2018</w:t>
      </w:r>
      <w:r>
        <w:rPr>
          <w:rFonts w:ascii="KIA Medium" w:eastAsia="KIA Medium" w:hAnsi="KIA Medium"/>
          <w:sz w:val="24"/>
          <w:lang w:val="es-PR"/>
        </w:rPr>
        <w:t xml:space="preserve"> – </w:t>
      </w:r>
      <w:proofErr w:type="spellStart"/>
      <w:r w:rsidR="00FF0654" w:rsidRPr="007C4472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FF0654" w:rsidRPr="007C4472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D022E7" w:rsidRPr="007C4472">
        <w:rPr>
          <w:rFonts w:ascii="KIA Light" w:eastAsia="KIA Light" w:hAnsi="KIA Light"/>
          <w:sz w:val="24"/>
          <w:szCs w:val="24"/>
          <w:lang w:val="es-PR"/>
        </w:rPr>
        <w:t>añade</w:t>
      </w:r>
      <w:r w:rsidR="00FF0654" w:rsidRPr="007C4472">
        <w:rPr>
          <w:rFonts w:ascii="KIA Light" w:eastAsia="KIA Light" w:hAnsi="KIA Light"/>
          <w:sz w:val="24"/>
          <w:szCs w:val="24"/>
          <w:lang w:val="es-PR"/>
        </w:rPr>
        <w:t xml:space="preserve"> una </w:t>
      </w:r>
      <w:r w:rsidR="00CB268B" w:rsidRPr="007C4472">
        <w:rPr>
          <w:rFonts w:ascii="KIA Light" w:eastAsia="KIA Light" w:hAnsi="KIA Light"/>
          <w:sz w:val="24"/>
          <w:szCs w:val="24"/>
          <w:lang w:val="es-PR"/>
        </w:rPr>
        <w:t>nueva opción</w:t>
      </w:r>
      <w:r w:rsidR="00FF0654" w:rsidRPr="007C4472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0A24C9" w:rsidRPr="007C4472">
        <w:rPr>
          <w:rFonts w:ascii="KIA Light" w:eastAsia="KIA Light" w:hAnsi="KIA Light"/>
          <w:sz w:val="24"/>
          <w:szCs w:val="24"/>
          <w:lang w:val="es-PR"/>
        </w:rPr>
        <w:t>a</w:t>
      </w:r>
      <w:r w:rsidR="007C4472" w:rsidRPr="007C4472">
        <w:rPr>
          <w:rFonts w:ascii="KIA Light" w:eastAsia="KIA Light" w:hAnsi="KIA Light"/>
          <w:sz w:val="24"/>
          <w:szCs w:val="24"/>
          <w:lang w:val="es-PR"/>
        </w:rPr>
        <w:t xml:space="preserve"> su</w:t>
      </w:r>
      <w:r w:rsidR="00FF0654" w:rsidRPr="007C4472">
        <w:rPr>
          <w:rFonts w:ascii="KIA Light" w:eastAsia="KIA Light" w:hAnsi="KIA Light"/>
          <w:sz w:val="24"/>
          <w:szCs w:val="24"/>
          <w:lang w:val="es-PR"/>
        </w:rPr>
        <w:t xml:space="preserve"> modelo </w:t>
      </w:r>
      <w:r w:rsidR="00FE56F5" w:rsidRPr="007C4472">
        <w:rPr>
          <w:rFonts w:ascii="KIA Light" w:eastAsia="KIA Light" w:hAnsi="KIA Light"/>
          <w:sz w:val="24"/>
          <w:szCs w:val="24"/>
          <w:lang w:val="es-PR"/>
        </w:rPr>
        <w:t>í</w:t>
      </w:r>
      <w:r w:rsidR="00FF0654" w:rsidRPr="007C4472">
        <w:rPr>
          <w:rFonts w:ascii="KIA Light" w:eastAsia="KIA Light" w:hAnsi="KIA Light"/>
          <w:sz w:val="24"/>
          <w:szCs w:val="24"/>
          <w:lang w:val="es-PR"/>
        </w:rPr>
        <w:t xml:space="preserve">cono </w:t>
      </w:r>
      <w:proofErr w:type="spellStart"/>
      <w:r w:rsidR="00FF0654" w:rsidRPr="007C4472">
        <w:rPr>
          <w:rFonts w:ascii="KIA Light" w:eastAsia="KIA Light" w:hAnsi="KIA Light"/>
          <w:sz w:val="24"/>
          <w:szCs w:val="24"/>
          <w:lang w:val="es-PR"/>
        </w:rPr>
        <w:t>Soul</w:t>
      </w:r>
      <w:proofErr w:type="spellEnd"/>
      <w:r w:rsidR="00FF0654" w:rsidRPr="007C4472">
        <w:rPr>
          <w:rFonts w:ascii="KIA Light" w:eastAsia="KIA Light" w:hAnsi="KIA Light"/>
          <w:sz w:val="24"/>
          <w:szCs w:val="24"/>
          <w:lang w:val="es-PR"/>
        </w:rPr>
        <w:t>. La marca coreana</w:t>
      </w:r>
      <w:r w:rsidRPr="007C4472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D022E7" w:rsidRPr="007C4472">
        <w:rPr>
          <w:rFonts w:ascii="KIA Light" w:eastAsia="KIA Light" w:hAnsi="KIA Light"/>
          <w:sz w:val="24"/>
          <w:szCs w:val="24"/>
          <w:lang w:val="es-PR"/>
        </w:rPr>
        <w:t>integró</w:t>
      </w:r>
      <w:r w:rsidRPr="007C4472">
        <w:rPr>
          <w:rFonts w:ascii="KIA Light" w:eastAsia="KIA Light" w:hAnsi="KIA Light"/>
          <w:sz w:val="24"/>
          <w:szCs w:val="24"/>
          <w:lang w:val="es-PR"/>
        </w:rPr>
        <w:t xml:space="preserve"> un motor</w:t>
      </w:r>
      <w:r w:rsidRPr="00E70B8C">
        <w:rPr>
          <w:rFonts w:ascii="KIA Light" w:eastAsia="KIA Light" w:hAnsi="KIA Light"/>
          <w:sz w:val="24"/>
          <w:szCs w:val="24"/>
          <w:lang w:val="es-PR"/>
        </w:rPr>
        <w:t xml:space="preserve"> turbo de 201 caballos de fuerza </w:t>
      </w:r>
      <w:r w:rsidR="00FF0654" w:rsidRPr="00E70B8C">
        <w:rPr>
          <w:rFonts w:ascii="KIA Light" w:eastAsia="KIA Light" w:hAnsi="KIA Light"/>
          <w:sz w:val="24"/>
          <w:szCs w:val="24"/>
          <w:lang w:val="es-PR"/>
        </w:rPr>
        <w:t xml:space="preserve">al </w:t>
      </w:r>
      <w:r w:rsidR="00FE56F5">
        <w:rPr>
          <w:rFonts w:ascii="KIA Light" w:eastAsia="KIA Light" w:hAnsi="KIA Light"/>
          <w:sz w:val="24"/>
          <w:szCs w:val="24"/>
          <w:lang w:val="es-PR"/>
        </w:rPr>
        <w:t>vehículo</w:t>
      </w:r>
      <w:r w:rsidR="00E70B8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CB268B">
        <w:rPr>
          <w:rFonts w:ascii="KIA Light" w:eastAsia="KIA Light" w:hAnsi="KIA Light"/>
          <w:sz w:val="24"/>
          <w:szCs w:val="24"/>
          <w:lang w:val="es-PR"/>
        </w:rPr>
        <w:t>multiuso</w:t>
      </w:r>
      <w:r w:rsidR="00E70B8C">
        <w:rPr>
          <w:rFonts w:ascii="KIA Light" w:eastAsia="KIA Light" w:hAnsi="KIA Light"/>
          <w:sz w:val="24"/>
          <w:szCs w:val="24"/>
          <w:lang w:val="es-PR"/>
        </w:rPr>
        <w:t xml:space="preserve"> compacto líder </w:t>
      </w:r>
      <w:r w:rsidR="00FE56F5">
        <w:rPr>
          <w:rFonts w:ascii="KIA Light" w:eastAsia="KIA Light" w:hAnsi="KIA Light"/>
          <w:sz w:val="24"/>
          <w:szCs w:val="24"/>
          <w:lang w:val="es-PR"/>
        </w:rPr>
        <w:t>en</w:t>
      </w:r>
      <w:r w:rsidR="00E70B8C">
        <w:rPr>
          <w:rFonts w:ascii="KIA Light" w:eastAsia="KIA Light" w:hAnsi="KIA Light"/>
          <w:sz w:val="24"/>
          <w:szCs w:val="24"/>
          <w:lang w:val="es-PR"/>
        </w:rPr>
        <w:t xml:space="preserve"> su segmento</w:t>
      </w:r>
      <w:r w:rsidR="00FE56F5">
        <w:rPr>
          <w:rFonts w:ascii="KIA Light" w:eastAsia="KIA Light" w:hAnsi="KIA Light"/>
          <w:sz w:val="24"/>
          <w:szCs w:val="24"/>
          <w:lang w:val="es-PR"/>
        </w:rPr>
        <w:t xml:space="preserve">. </w:t>
      </w:r>
      <w:r w:rsidR="00CB268B">
        <w:rPr>
          <w:rFonts w:ascii="KIA Light" w:eastAsia="KIA Light" w:hAnsi="KIA Light"/>
          <w:sz w:val="24"/>
          <w:szCs w:val="24"/>
          <w:lang w:val="es-PR"/>
        </w:rPr>
        <w:t>El desempeño de su motor</w:t>
      </w:r>
      <w:r w:rsidR="00FE56F5">
        <w:rPr>
          <w:rFonts w:ascii="KIA Light" w:eastAsia="KIA Light" w:hAnsi="KIA Light"/>
          <w:sz w:val="24"/>
          <w:szCs w:val="24"/>
          <w:lang w:val="es-PR"/>
        </w:rPr>
        <w:t xml:space="preserve"> en carretera hace que los entusiastas</w:t>
      </w:r>
      <w:r w:rsidR="000A24C9">
        <w:rPr>
          <w:rFonts w:ascii="KIA Light" w:eastAsia="KIA Light" w:hAnsi="KIA Light"/>
          <w:sz w:val="24"/>
          <w:szCs w:val="24"/>
          <w:lang w:val="es-PR"/>
        </w:rPr>
        <w:t xml:space="preserve"> de los automóviles</w:t>
      </w:r>
      <w:r w:rsidR="00FE56F5">
        <w:rPr>
          <w:rFonts w:ascii="KIA Light" w:eastAsia="KIA Light" w:hAnsi="KIA Light"/>
          <w:sz w:val="24"/>
          <w:szCs w:val="24"/>
          <w:lang w:val="es-PR"/>
        </w:rPr>
        <w:t xml:space="preserve"> tengan una nueva experiencia de manejo. </w:t>
      </w:r>
    </w:p>
    <w:p w:rsidR="00917989" w:rsidRDefault="000A24C9" w:rsidP="00917989">
      <w:pPr>
        <w:spacing w:line="36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E70B8C">
        <w:rPr>
          <w:rFonts w:ascii="KIA Light" w:eastAsia="KIA Light" w:hAnsi="KIA Light"/>
          <w:sz w:val="24"/>
          <w:szCs w:val="24"/>
          <w:lang w:val="es-PR"/>
        </w:rPr>
        <w:t>Aunque el motor turbo de 1.6 litros agrega 40 caballos de fuerza, el ahorro de combust</w:t>
      </w:r>
      <w:r>
        <w:rPr>
          <w:rFonts w:ascii="KIA Light" w:eastAsia="KIA Light" w:hAnsi="KIA Light"/>
          <w:sz w:val="24"/>
          <w:szCs w:val="24"/>
          <w:lang w:val="es-PR"/>
        </w:rPr>
        <w:t xml:space="preserve">ible resulta en 28 millas por galón. El modelo </w:t>
      </w:r>
      <w:proofErr w:type="spellStart"/>
      <w:r w:rsidRPr="00E70B8C">
        <w:rPr>
          <w:rFonts w:ascii="KIA Light" w:eastAsia="KIA Light" w:hAnsi="KIA Light"/>
          <w:sz w:val="24"/>
          <w:szCs w:val="24"/>
          <w:lang w:val="es-PR"/>
        </w:rPr>
        <w:t>Soul</w:t>
      </w:r>
      <w:proofErr w:type="spellEnd"/>
      <w:r>
        <w:rPr>
          <w:rFonts w:ascii="KIA Light" w:eastAsia="KIA Light" w:hAnsi="KIA Light"/>
          <w:sz w:val="24"/>
          <w:szCs w:val="24"/>
          <w:lang w:val="es-PR"/>
        </w:rPr>
        <w:t xml:space="preserve"> turbo</w:t>
      </w:r>
      <w:r w:rsidRPr="00E70B8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 xml:space="preserve">viene </w:t>
      </w:r>
      <w:r w:rsidRPr="00E70B8C">
        <w:rPr>
          <w:rFonts w:ascii="KIA Light" w:eastAsia="KIA Light" w:hAnsi="KIA Light"/>
          <w:sz w:val="24"/>
          <w:szCs w:val="24"/>
          <w:lang w:val="es-PR"/>
        </w:rPr>
        <w:t xml:space="preserve">con una </w:t>
      </w:r>
      <w:r w:rsidRPr="0091586A">
        <w:rPr>
          <w:rFonts w:ascii="KIA Light" w:eastAsia="KIA Light" w:hAnsi="KIA Light"/>
          <w:sz w:val="24"/>
          <w:szCs w:val="24"/>
          <w:lang w:val="es-PR"/>
        </w:rPr>
        <w:t>transmisión</w:t>
      </w:r>
      <w:r w:rsidRPr="00E70B8C">
        <w:rPr>
          <w:rFonts w:ascii="KIA Light" w:eastAsia="KIA Light" w:hAnsi="KIA Light"/>
          <w:sz w:val="24"/>
          <w:szCs w:val="24"/>
          <w:lang w:val="es-PR"/>
        </w:rPr>
        <w:t xml:space="preserve"> automática de doble embrague de </w:t>
      </w:r>
      <w:r>
        <w:rPr>
          <w:rFonts w:ascii="KIA Light" w:eastAsia="KIA Light" w:hAnsi="KIA Light"/>
          <w:sz w:val="24"/>
          <w:szCs w:val="24"/>
          <w:lang w:val="es-PR"/>
        </w:rPr>
        <w:t>siete</w:t>
      </w:r>
      <w:r w:rsidRPr="00E70B8C">
        <w:rPr>
          <w:rFonts w:ascii="KIA Light" w:eastAsia="KIA Light" w:hAnsi="KIA Light"/>
          <w:sz w:val="24"/>
          <w:szCs w:val="24"/>
          <w:lang w:val="es-PR"/>
        </w:rPr>
        <w:t xml:space="preserve"> veloc</w:t>
      </w:r>
      <w:r>
        <w:rPr>
          <w:rFonts w:ascii="KIA Light" w:eastAsia="KIA Light" w:hAnsi="KIA Light"/>
          <w:sz w:val="24"/>
          <w:szCs w:val="24"/>
          <w:lang w:val="es-PR"/>
        </w:rPr>
        <w:t>idades, que aporta al rendimiento del motor,</w:t>
      </w:r>
      <w:r w:rsidR="00FE56F5" w:rsidRPr="00E70B8C">
        <w:rPr>
          <w:rFonts w:ascii="KIA Light" w:eastAsia="KIA Light" w:hAnsi="KIA Light"/>
          <w:sz w:val="24"/>
          <w:szCs w:val="24"/>
          <w:lang w:val="es-PR"/>
        </w:rPr>
        <w:t xml:space="preserve"> a través de puntos de cambio más rápidos y suaves</w:t>
      </w:r>
      <w:r>
        <w:rPr>
          <w:rFonts w:ascii="KIA Light" w:eastAsia="KIA Light" w:hAnsi="KIA Light"/>
          <w:sz w:val="24"/>
          <w:szCs w:val="24"/>
          <w:lang w:val="es-PR"/>
        </w:rPr>
        <w:t>,</w:t>
      </w:r>
      <w:r w:rsidR="00FE56F5" w:rsidRPr="00E70B8C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400DD2" w:rsidRPr="00400DD2">
        <w:rPr>
          <w:rFonts w:ascii="KIA Light" w:eastAsia="KIA Light" w:hAnsi="KIA Light"/>
          <w:sz w:val="24"/>
          <w:szCs w:val="24"/>
          <w:lang w:val="es-PR"/>
        </w:rPr>
        <w:t>con una aceleración uniforme</w:t>
      </w:r>
      <w:r w:rsidR="00FE56F5" w:rsidRPr="00400DD2">
        <w:rPr>
          <w:rFonts w:ascii="KIA Light" w:eastAsia="KIA Light" w:hAnsi="KIA Light"/>
          <w:sz w:val="24"/>
          <w:szCs w:val="24"/>
          <w:lang w:val="es-PR"/>
        </w:rPr>
        <w:t>.</w:t>
      </w:r>
      <w:r w:rsidR="00FE56F5">
        <w:rPr>
          <w:rFonts w:ascii="KIA Light" w:eastAsia="KIA Light" w:hAnsi="KIA Light"/>
          <w:sz w:val="24"/>
          <w:szCs w:val="24"/>
          <w:lang w:val="es-PR"/>
        </w:rPr>
        <w:t xml:space="preserve"> </w:t>
      </w:r>
    </w:p>
    <w:p w:rsidR="00917989" w:rsidRDefault="00917989" w:rsidP="00917989">
      <w:pPr>
        <w:spacing w:line="36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917989">
        <w:rPr>
          <w:rFonts w:ascii="KIA Light" w:eastAsia="KIA Light" w:hAnsi="KIA Light" w:cs="Arial"/>
          <w:sz w:val="24"/>
          <w:szCs w:val="24"/>
          <w:lang w:val="es-ES"/>
        </w:rPr>
        <w:lastRenderedPageBreak/>
        <w:t xml:space="preserve">“Estamos muy contentos de ofrecer a los amantes de </w:t>
      </w:r>
      <w:proofErr w:type="spellStart"/>
      <w:r w:rsidRPr="00917989">
        <w:rPr>
          <w:rFonts w:ascii="KIA Light" w:eastAsia="KIA Light" w:hAnsi="KIA Light" w:cs="Arial"/>
          <w:sz w:val="24"/>
          <w:szCs w:val="24"/>
          <w:lang w:val="es-ES"/>
        </w:rPr>
        <w:t>Soul</w:t>
      </w:r>
      <w:proofErr w:type="spellEnd"/>
      <w:r w:rsidRPr="00917989">
        <w:rPr>
          <w:rFonts w:ascii="KIA Light" w:eastAsia="KIA Light" w:hAnsi="KIA Light" w:cs="Arial"/>
          <w:sz w:val="24"/>
          <w:szCs w:val="24"/>
          <w:lang w:val="es-ES"/>
        </w:rPr>
        <w:t xml:space="preserve"> </w:t>
      </w:r>
      <w:r w:rsidRPr="00917989">
        <w:rPr>
          <w:rFonts w:ascii="KIA Light" w:eastAsia="KIA Light" w:hAnsi="KIA Light"/>
          <w:sz w:val="24"/>
          <w:szCs w:val="24"/>
          <w:lang w:val="es-PR"/>
        </w:rPr>
        <w:t xml:space="preserve">y a los nuevos compradores una opción más deportiva. </w:t>
      </w:r>
      <w:r w:rsidRPr="00917989">
        <w:rPr>
          <w:rFonts w:ascii="KIA Light" w:eastAsia="KIA Light" w:hAnsi="KIA Light" w:cs="Arial"/>
          <w:sz w:val="24"/>
          <w:szCs w:val="24"/>
          <w:lang w:val="es-ES"/>
        </w:rPr>
        <w:t xml:space="preserve">Queremos que nuestros clientes se sientan complacidos, además de exceder sus expectativas. Es parte del compromiso de </w:t>
      </w:r>
      <w:proofErr w:type="spellStart"/>
      <w:r w:rsidRPr="00917989">
        <w:rPr>
          <w:rFonts w:ascii="KIA Light" w:eastAsia="KIA Light" w:hAnsi="KIA Light" w:cs="Arial"/>
          <w:sz w:val="24"/>
          <w:szCs w:val="24"/>
          <w:lang w:val="es-ES"/>
        </w:rPr>
        <w:t>Kia</w:t>
      </w:r>
      <w:proofErr w:type="spellEnd"/>
      <w:r w:rsidR="00D022E7">
        <w:rPr>
          <w:rFonts w:ascii="KIA Light" w:eastAsia="KIA Light" w:hAnsi="KIA Light" w:cs="Arial"/>
          <w:sz w:val="24"/>
          <w:szCs w:val="24"/>
          <w:lang w:val="es-ES"/>
        </w:rPr>
        <w:t xml:space="preserve"> </w:t>
      </w:r>
      <w:r w:rsidR="000A24C9">
        <w:rPr>
          <w:rFonts w:ascii="KIA Light" w:eastAsia="KIA Light" w:hAnsi="KIA Light" w:cs="Arial"/>
          <w:sz w:val="24"/>
          <w:szCs w:val="24"/>
          <w:lang w:val="es-ES"/>
        </w:rPr>
        <w:t xml:space="preserve">al </w:t>
      </w:r>
      <w:r w:rsidRPr="00917989">
        <w:rPr>
          <w:rFonts w:ascii="KIA Light" w:eastAsia="KIA Light" w:hAnsi="KIA Light" w:cs="Arial"/>
          <w:sz w:val="24"/>
          <w:szCs w:val="24"/>
          <w:lang w:val="es-ES"/>
        </w:rPr>
        <w:t xml:space="preserve">ofrecer vehículos atractivos, dinámicos y de gran valor”, comenta Abiezer Rodríguez </w:t>
      </w:r>
      <w:proofErr w:type="spellStart"/>
      <w:r w:rsidRPr="00917989">
        <w:rPr>
          <w:rFonts w:ascii="KIA Light" w:eastAsia="KIA Light" w:hAnsi="KIA Light" w:cs="Arial"/>
          <w:sz w:val="24"/>
          <w:szCs w:val="24"/>
          <w:lang w:val="es-ES"/>
        </w:rPr>
        <w:t>Pratts</w:t>
      </w:r>
      <w:proofErr w:type="spellEnd"/>
      <w:r w:rsidRPr="00917989">
        <w:rPr>
          <w:rFonts w:ascii="KIA Light" w:eastAsia="KIA Light" w:hAnsi="KIA Light" w:cs="Arial"/>
          <w:sz w:val="24"/>
          <w:szCs w:val="24"/>
          <w:lang w:val="es-ES"/>
        </w:rPr>
        <w:t xml:space="preserve">, director comercial de </w:t>
      </w:r>
      <w:proofErr w:type="spellStart"/>
      <w:r w:rsidRPr="00917989">
        <w:rPr>
          <w:rFonts w:ascii="KIA Light" w:eastAsia="KIA Light" w:hAnsi="KIA Light" w:cs="Arial"/>
          <w:sz w:val="24"/>
          <w:szCs w:val="24"/>
          <w:lang w:val="es-ES"/>
        </w:rPr>
        <w:t>Kia</w:t>
      </w:r>
      <w:proofErr w:type="spellEnd"/>
      <w:r w:rsidRPr="00917989">
        <w:rPr>
          <w:rFonts w:ascii="KIA Light" w:eastAsia="KIA Light" w:hAnsi="KIA Light" w:cs="Arial"/>
          <w:sz w:val="24"/>
          <w:szCs w:val="24"/>
          <w:lang w:val="es-ES"/>
        </w:rPr>
        <w:t xml:space="preserve"> Puerto Rico.</w:t>
      </w:r>
    </w:p>
    <w:p w:rsidR="00D022E7" w:rsidRPr="000A24C9" w:rsidRDefault="000A24C9" w:rsidP="000A24C9">
      <w:pPr>
        <w:spacing w:line="360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0A24C9">
        <w:rPr>
          <w:rFonts w:ascii="KIA Light" w:eastAsia="KIA Light" w:hAnsi="KIA Light"/>
          <w:color w:val="000000"/>
          <w:sz w:val="24"/>
          <w:lang w:val="es-PR"/>
        </w:rPr>
        <w:t>El modelo llega</w:t>
      </w:r>
      <w:r w:rsidR="00FF0654" w:rsidRPr="000A24C9">
        <w:rPr>
          <w:rFonts w:ascii="KIA Light" w:eastAsia="KIA Light" w:hAnsi="KIA Light"/>
          <w:color w:val="000000"/>
          <w:sz w:val="24"/>
          <w:lang w:val="es-PR"/>
        </w:rPr>
        <w:t xml:space="preserve"> equipado con </w:t>
      </w:r>
      <w:r w:rsidR="00FE56F5" w:rsidRPr="000A24C9">
        <w:rPr>
          <w:rFonts w:ascii="KIA Light" w:eastAsia="KIA Light" w:hAnsi="KIA Light"/>
          <w:color w:val="000000"/>
          <w:sz w:val="24"/>
          <w:lang w:val="es-PR"/>
        </w:rPr>
        <w:t xml:space="preserve">los sistemas de seguridad más avanzados, como </w:t>
      </w:r>
      <w:r>
        <w:rPr>
          <w:rFonts w:ascii="KIA Light" w:eastAsia="KIA Light" w:hAnsi="KIA Light"/>
          <w:color w:val="000000"/>
          <w:sz w:val="24"/>
          <w:lang w:val="es-PR"/>
        </w:rPr>
        <w:t xml:space="preserve">el sistema de </w:t>
      </w:r>
      <w:r w:rsidR="00FE56F5" w:rsidRPr="000A24C9">
        <w:rPr>
          <w:rFonts w:ascii="KIA Light" w:eastAsia="KIA Light" w:hAnsi="KIA Light"/>
          <w:color w:val="000000"/>
          <w:sz w:val="24"/>
          <w:lang w:val="es-PR"/>
        </w:rPr>
        <w:t>detección de punto ciego y sistema de alerta de tráfico cruzado</w:t>
      </w:r>
      <w:r w:rsidR="0084714A" w:rsidRPr="000A24C9">
        <w:rPr>
          <w:rFonts w:ascii="KIA Light" w:eastAsia="KIA Light" w:hAnsi="KIA Light"/>
          <w:color w:val="000000"/>
          <w:sz w:val="24"/>
          <w:lang w:val="es-PR"/>
        </w:rPr>
        <w:t>. Su sistema UVO</w:t>
      </w:r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 xml:space="preserve">3 </w:t>
      </w:r>
      <w:r w:rsidR="0084714A" w:rsidRPr="000A24C9">
        <w:rPr>
          <w:rFonts w:ascii="KIA Light" w:eastAsia="KIA Light" w:hAnsi="KIA Light"/>
          <w:color w:val="000000"/>
          <w:sz w:val="24"/>
          <w:lang w:val="es-PR"/>
        </w:rPr>
        <w:t>provee mayor seguridad en la carretera, ya que posee herramientas que facilitan la experiencia de manejo</w:t>
      </w:r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>.</w:t>
      </w:r>
      <w:r w:rsidR="0084714A" w:rsidRPr="000A24C9">
        <w:rPr>
          <w:rFonts w:ascii="KIA Light" w:eastAsia="KIA Light" w:hAnsi="KIA Light"/>
          <w:color w:val="000000"/>
          <w:sz w:val="24"/>
          <w:lang w:val="es-PR"/>
        </w:rPr>
        <w:t xml:space="preserve"> </w:t>
      </w:r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>S</w:t>
      </w:r>
      <w:r w:rsidR="0084714A" w:rsidRPr="000A24C9">
        <w:rPr>
          <w:rFonts w:ascii="KIA Light" w:eastAsia="KIA Light" w:hAnsi="KIA Light"/>
          <w:color w:val="000000"/>
          <w:sz w:val="24"/>
          <w:lang w:val="es-PR"/>
        </w:rPr>
        <w:t>istema</w:t>
      </w:r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>s</w:t>
      </w:r>
      <w:r w:rsidR="0084714A" w:rsidRPr="000A24C9">
        <w:rPr>
          <w:rFonts w:ascii="KIA Light" w:eastAsia="KIA Light" w:hAnsi="KIA Light"/>
          <w:color w:val="000000"/>
          <w:sz w:val="24"/>
          <w:lang w:val="es-PR"/>
        </w:rPr>
        <w:t xml:space="preserve"> de navegación con  </w:t>
      </w:r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 xml:space="preserve">Apple </w:t>
      </w:r>
      <w:proofErr w:type="spellStart"/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>Car</w:t>
      </w:r>
      <w:r w:rsidRPr="000A24C9">
        <w:rPr>
          <w:rFonts w:ascii="KIA Light" w:eastAsia="KIA Light" w:hAnsi="KIA Light"/>
          <w:color w:val="000000"/>
          <w:sz w:val="24"/>
          <w:lang w:val="es-PR"/>
        </w:rPr>
        <w:t>P</w:t>
      </w:r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>lay</w:t>
      </w:r>
      <w:proofErr w:type="spellEnd"/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 xml:space="preserve">™, </w:t>
      </w:r>
      <w:r w:rsidR="0084714A" w:rsidRPr="000A24C9">
        <w:rPr>
          <w:rFonts w:ascii="KIA Light" w:eastAsia="KIA Light" w:hAnsi="KIA Light"/>
          <w:color w:val="000000"/>
          <w:sz w:val="24"/>
          <w:lang w:val="es-PR"/>
        </w:rPr>
        <w:t>Android Auto™</w:t>
      </w:r>
      <w:r w:rsidR="00D022E7" w:rsidRPr="000A24C9">
        <w:rPr>
          <w:rFonts w:ascii="KIA Light" w:eastAsia="KIA Light" w:hAnsi="KIA Light"/>
          <w:color w:val="000000"/>
          <w:sz w:val="24"/>
          <w:lang w:val="es-PR"/>
        </w:rPr>
        <w:t xml:space="preserve"> y Bluetooth®, </w:t>
      </w:r>
      <w:r w:rsidR="0084714A" w:rsidRPr="000A24C9">
        <w:rPr>
          <w:rFonts w:ascii="KIA Light" w:eastAsia="KIA Light" w:hAnsi="KIA Light"/>
          <w:color w:val="000000"/>
          <w:sz w:val="24"/>
          <w:lang w:val="es-PR"/>
        </w:rPr>
        <w:t xml:space="preserve">permiten una conexión sin distracciones. </w:t>
      </w:r>
    </w:p>
    <w:p w:rsidR="00917989" w:rsidRPr="000A24C9" w:rsidRDefault="00E70B8C" w:rsidP="000A24C9">
      <w:pPr>
        <w:spacing w:line="360" w:lineRule="auto"/>
        <w:jc w:val="both"/>
        <w:rPr>
          <w:rFonts w:ascii="KIA Light" w:eastAsia="KIA Light" w:hAnsi="KIA Light"/>
          <w:color w:val="000000"/>
          <w:sz w:val="24"/>
          <w:lang w:val="es-PR"/>
        </w:rPr>
      </w:pPr>
      <w:r w:rsidRPr="000A24C9">
        <w:rPr>
          <w:rFonts w:ascii="KIA Light" w:eastAsia="KIA Light" w:hAnsi="KIA Light"/>
          <w:sz w:val="24"/>
          <w:lang w:val="es-PR"/>
        </w:rPr>
        <w:t xml:space="preserve">Además del motor turbo, </w:t>
      </w:r>
      <w:r w:rsidR="0084714A" w:rsidRPr="000A24C9">
        <w:rPr>
          <w:rFonts w:ascii="KIA Light" w:eastAsia="KIA Light" w:hAnsi="KIA Light"/>
          <w:sz w:val="24"/>
          <w:lang w:val="es-PR"/>
        </w:rPr>
        <w:t>el modelo</w:t>
      </w:r>
      <w:r w:rsidRPr="000A24C9">
        <w:rPr>
          <w:rFonts w:ascii="KIA Light" w:eastAsia="KIA Light" w:hAnsi="KIA Light"/>
          <w:sz w:val="24"/>
          <w:lang w:val="es-PR"/>
        </w:rPr>
        <w:t xml:space="preserve"> incluye </w:t>
      </w:r>
      <w:r w:rsidR="0084714A" w:rsidRPr="000A24C9">
        <w:rPr>
          <w:rFonts w:ascii="KIA Light" w:eastAsia="KIA Light" w:hAnsi="KIA Light"/>
          <w:sz w:val="24"/>
          <w:lang w:val="es-PR"/>
        </w:rPr>
        <w:t xml:space="preserve">aros de </w:t>
      </w:r>
      <w:r w:rsidR="00917989" w:rsidRPr="000A24C9">
        <w:rPr>
          <w:rFonts w:ascii="KIA Light" w:eastAsia="KIA Light" w:hAnsi="KIA Light"/>
          <w:sz w:val="24"/>
          <w:lang w:val="es-PR"/>
        </w:rPr>
        <w:t>aleación</w:t>
      </w:r>
      <w:r w:rsidR="0084714A" w:rsidRPr="000A24C9">
        <w:rPr>
          <w:rFonts w:ascii="KIA Light" w:eastAsia="KIA Light" w:hAnsi="KIA Light"/>
          <w:sz w:val="24"/>
          <w:lang w:val="es-PR"/>
        </w:rPr>
        <w:t xml:space="preserve"> exclusivos de 18 pulgadas, detalles en los asientos de color</w:t>
      </w:r>
      <w:r w:rsidRPr="000A24C9">
        <w:rPr>
          <w:rFonts w:ascii="KIA Light" w:eastAsia="KIA Light" w:hAnsi="KIA Light"/>
          <w:sz w:val="24"/>
          <w:lang w:val="es-PR"/>
        </w:rPr>
        <w:t xml:space="preserve"> </w:t>
      </w:r>
      <w:r w:rsidR="0084714A" w:rsidRPr="000A24C9">
        <w:rPr>
          <w:rFonts w:ascii="KIA Light" w:eastAsia="KIA Light" w:hAnsi="KIA Light"/>
          <w:sz w:val="24"/>
          <w:lang w:val="es-PR"/>
        </w:rPr>
        <w:t>rojo</w:t>
      </w:r>
      <w:r w:rsidR="00917989" w:rsidRPr="000A24C9">
        <w:rPr>
          <w:rFonts w:ascii="KIA Light" w:eastAsia="KIA Light" w:hAnsi="KIA Light"/>
          <w:sz w:val="24"/>
          <w:lang w:val="es-PR"/>
        </w:rPr>
        <w:t>,</w:t>
      </w:r>
      <w:r w:rsidRPr="000A24C9">
        <w:rPr>
          <w:rFonts w:ascii="KIA Light" w:eastAsia="KIA Light" w:hAnsi="KIA Light"/>
          <w:sz w:val="24"/>
          <w:lang w:val="es-PR"/>
        </w:rPr>
        <w:t xml:space="preserve"> borde cromado de la parrilla </w:t>
      </w:r>
      <w:r w:rsidR="00917989" w:rsidRPr="000A24C9">
        <w:rPr>
          <w:rFonts w:ascii="KIA Light" w:eastAsia="KIA Light" w:hAnsi="KIA Light"/>
          <w:sz w:val="24"/>
          <w:lang w:val="es-PR"/>
        </w:rPr>
        <w:t xml:space="preserve">y </w:t>
      </w:r>
      <w:r w:rsidRPr="000A24C9">
        <w:rPr>
          <w:rFonts w:ascii="KIA Light" w:eastAsia="KIA Light" w:hAnsi="KIA Light"/>
          <w:sz w:val="24"/>
          <w:lang w:val="es-PR"/>
        </w:rPr>
        <w:t xml:space="preserve">por primera vez en </w:t>
      </w:r>
      <w:proofErr w:type="spellStart"/>
      <w:r w:rsidRPr="000A24C9">
        <w:rPr>
          <w:rFonts w:ascii="KIA Light" w:eastAsia="KIA Light" w:hAnsi="KIA Light"/>
          <w:sz w:val="24"/>
          <w:lang w:val="es-PR"/>
        </w:rPr>
        <w:t>Soul</w:t>
      </w:r>
      <w:proofErr w:type="spellEnd"/>
      <w:r w:rsidRPr="000A24C9">
        <w:rPr>
          <w:rFonts w:ascii="KIA Light" w:eastAsia="KIA Light" w:hAnsi="KIA Light"/>
          <w:sz w:val="24"/>
          <w:lang w:val="es-PR"/>
        </w:rPr>
        <w:t>, doble escape cromado de doble punta.</w:t>
      </w:r>
      <w:r w:rsidR="00917989" w:rsidRPr="000A24C9">
        <w:rPr>
          <w:rFonts w:ascii="KIA Light" w:eastAsia="KIA Light" w:hAnsi="KIA Light"/>
          <w:sz w:val="24"/>
          <w:lang w:val="es-PR"/>
        </w:rPr>
        <w:t xml:space="preserve"> </w:t>
      </w:r>
      <w:r w:rsidRPr="000A24C9">
        <w:rPr>
          <w:rFonts w:ascii="KIA Light" w:eastAsia="KIA Light" w:hAnsi="KIA Light"/>
          <w:sz w:val="24"/>
          <w:lang w:val="es-PR"/>
        </w:rPr>
        <w:t xml:space="preserve">Los </w:t>
      </w:r>
      <w:r w:rsidR="00917989" w:rsidRPr="000A24C9">
        <w:rPr>
          <w:rFonts w:ascii="KIA Light" w:eastAsia="KIA Light" w:hAnsi="KIA Light"/>
          <w:sz w:val="24"/>
          <w:lang w:val="es-PR"/>
        </w:rPr>
        <w:t xml:space="preserve">focos </w:t>
      </w:r>
      <w:r w:rsidRPr="000A24C9">
        <w:rPr>
          <w:rFonts w:ascii="KIA Light" w:eastAsia="KIA Light" w:hAnsi="KIA Light"/>
          <w:sz w:val="24"/>
          <w:lang w:val="es-PR"/>
        </w:rPr>
        <w:t xml:space="preserve">antiniebla rediseñados, junto con las fascias delanteras y traseras le otorgan una apariencia más </w:t>
      </w:r>
      <w:r w:rsidR="000A24C9">
        <w:rPr>
          <w:rFonts w:ascii="KIA Light" w:eastAsia="KIA Light" w:hAnsi="KIA Light"/>
          <w:sz w:val="24"/>
          <w:lang w:val="es-PR"/>
        </w:rPr>
        <w:t>llamativa;</w:t>
      </w:r>
      <w:r w:rsidRPr="000A24C9">
        <w:rPr>
          <w:rFonts w:ascii="KIA Light" w:eastAsia="KIA Light" w:hAnsi="KIA Light"/>
          <w:sz w:val="24"/>
          <w:lang w:val="es-PR"/>
        </w:rPr>
        <w:t xml:space="preserve"> mientras que dos puertos de carga USB y asiento</w:t>
      </w:r>
      <w:r w:rsidR="00917989" w:rsidRPr="000A24C9">
        <w:rPr>
          <w:rFonts w:ascii="KIA Light" w:eastAsia="KIA Light" w:hAnsi="KIA Light"/>
          <w:sz w:val="24"/>
          <w:lang w:val="es-PR"/>
        </w:rPr>
        <w:t>s</w:t>
      </w:r>
      <w:r w:rsidRPr="000A24C9">
        <w:rPr>
          <w:rFonts w:ascii="KIA Light" w:eastAsia="KIA Light" w:hAnsi="KIA Light"/>
          <w:sz w:val="24"/>
          <w:lang w:val="es-PR"/>
        </w:rPr>
        <w:t xml:space="preserve"> </w:t>
      </w:r>
      <w:r w:rsidR="00917989" w:rsidRPr="000A24C9">
        <w:rPr>
          <w:rFonts w:ascii="KIA Light" w:eastAsia="KIA Light" w:hAnsi="KIA Light"/>
          <w:sz w:val="24"/>
          <w:lang w:val="es-PR"/>
        </w:rPr>
        <w:t xml:space="preserve">plegables 60:40 </w:t>
      </w:r>
      <w:r w:rsidRPr="000A24C9">
        <w:rPr>
          <w:rFonts w:ascii="KIA Light" w:eastAsia="KIA Light" w:hAnsi="KIA Light"/>
          <w:sz w:val="24"/>
          <w:lang w:val="es-PR"/>
        </w:rPr>
        <w:t>brindan conveniencia y comodidad.</w:t>
      </w:r>
    </w:p>
    <w:p w:rsidR="00917989" w:rsidRDefault="00917989" w:rsidP="00917989">
      <w:pPr>
        <w:pStyle w:val="NormalWeb"/>
        <w:shd w:val="clear" w:color="auto" w:fill="FFFFFF"/>
        <w:spacing w:before="0" w:beforeAutospacing="0" w:after="360" w:afterAutospacing="0" w:line="360" w:lineRule="auto"/>
        <w:jc w:val="both"/>
        <w:textAlignment w:val="baseline"/>
        <w:rPr>
          <w:rFonts w:ascii="KIA Light" w:eastAsia="KIA Light" w:hAnsi="KIA Light" w:cs="Arial"/>
          <w:lang w:val="es-ES"/>
        </w:rPr>
      </w:pPr>
      <w:proofErr w:type="spellStart"/>
      <w:r w:rsidRPr="00790B87">
        <w:rPr>
          <w:rFonts w:ascii="KIA Light" w:eastAsia="KIA Light" w:hAnsi="KIA Light" w:cs="Arial"/>
          <w:lang w:val="es-ES"/>
        </w:rPr>
        <w:t>Kia</w:t>
      </w:r>
      <w:proofErr w:type="spellEnd"/>
      <w:r w:rsidRPr="00790B87">
        <w:rPr>
          <w:rFonts w:ascii="KIA Light" w:eastAsia="KIA Light" w:hAnsi="KIA Light" w:cs="Arial"/>
          <w:lang w:val="es-ES"/>
        </w:rPr>
        <w:t xml:space="preserve"> </w:t>
      </w:r>
      <w:proofErr w:type="spellStart"/>
      <w:r w:rsidRPr="00790B87">
        <w:rPr>
          <w:rFonts w:ascii="KIA Light" w:eastAsia="KIA Light" w:hAnsi="KIA Light" w:cs="Arial"/>
          <w:lang w:val="es-ES"/>
        </w:rPr>
        <w:t>Soul</w:t>
      </w:r>
      <w:proofErr w:type="spellEnd"/>
      <w:r w:rsidRPr="00790B87">
        <w:rPr>
          <w:rFonts w:ascii="KIA Light" w:eastAsia="KIA Light" w:hAnsi="KIA Light" w:cs="Arial"/>
          <w:lang w:val="es-ES"/>
        </w:rPr>
        <w:t xml:space="preserve"> está disponible en diferentes colores. Visita tu concesionario </w:t>
      </w:r>
      <w:proofErr w:type="spellStart"/>
      <w:r w:rsidRPr="00790B87">
        <w:rPr>
          <w:rFonts w:ascii="KIA Light" w:eastAsia="KIA Light" w:hAnsi="KIA Light" w:cs="Arial"/>
          <w:lang w:val="es-ES"/>
        </w:rPr>
        <w:t>Kia</w:t>
      </w:r>
      <w:proofErr w:type="spellEnd"/>
      <w:r w:rsidRPr="00790B87">
        <w:rPr>
          <w:rFonts w:ascii="KIA Light" w:eastAsia="KIA Light" w:hAnsi="KIA Light" w:cs="Arial"/>
          <w:lang w:val="es-ES"/>
        </w:rPr>
        <w:t xml:space="preserve"> más cercano o el portal de la marca </w:t>
      </w:r>
      <w:r w:rsidR="00AA172E">
        <w:fldChar w:fldCharType="begin"/>
      </w:r>
      <w:r w:rsidR="00AA172E" w:rsidRPr="00AA172E">
        <w:rPr>
          <w:lang w:val="es-PR"/>
        </w:rPr>
        <w:instrText xml:space="preserve"> HYPERLINK "http://www.kia.com" </w:instrText>
      </w:r>
      <w:r w:rsidR="00AA172E">
        <w:fldChar w:fldCharType="separate"/>
      </w:r>
      <w:r w:rsidRPr="008D5371">
        <w:rPr>
          <w:rStyle w:val="Hyperlink"/>
          <w:rFonts w:ascii="KIA Light" w:eastAsia="KIA Light" w:hAnsi="KIA Light" w:cs="Arial"/>
          <w:lang w:val="es-ES"/>
        </w:rPr>
        <w:t>www.kia.com</w:t>
      </w:r>
      <w:r w:rsidR="00AA172E">
        <w:rPr>
          <w:rStyle w:val="Hyperlink"/>
          <w:rFonts w:ascii="KIA Light" w:eastAsia="KIA Light" w:hAnsi="KIA Light" w:cs="Arial"/>
          <w:lang w:val="es-ES"/>
        </w:rPr>
        <w:fldChar w:fldCharType="end"/>
      </w:r>
      <w:r>
        <w:rPr>
          <w:rFonts w:ascii="KIA Light" w:eastAsia="KIA Light" w:hAnsi="KIA Light" w:cs="Arial"/>
          <w:lang w:val="es-ES"/>
        </w:rPr>
        <w:t xml:space="preserve"> para más detalles. </w:t>
      </w:r>
    </w:p>
    <w:p w:rsidR="00966358" w:rsidRDefault="000E7CE7" w:rsidP="00966358">
      <w:pPr>
        <w:pStyle w:val="NormalWeb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rFonts w:ascii="KIA Light" w:eastAsia="KIA Light" w:hAnsi="KIA Light" w:cs="Arial"/>
          <w:i/>
          <w:lang w:val="es-ES"/>
        </w:rPr>
      </w:pPr>
      <w:r w:rsidRPr="000E7CE7">
        <w:rPr>
          <w:rFonts w:ascii="KIA Light" w:eastAsia="KIA Light" w:hAnsi="KIA Light" w:cs="Arial"/>
          <w:i/>
          <w:lang w:val="es-ES"/>
        </w:rPr>
        <w:t>###</w:t>
      </w:r>
    </w:p>
    <w:p w:rsidR="00FF0654" w:rsidRPr="00F91AE8" w:rsidRDefault="00C22255" w:rsidP="00966358">
      <w:pPr>
        <w:pStyle w:val="NormalWeb"/>
        <w:shd w:val="clear" w:color="auto" w:fill="FFFFFF"/>
        <w:spacing w:before="0" w:beforeAutospacing="0" w:after="360" w:afterAutospacing="0" w:line="360" w:lineRule="auto"/>
        <w:jc w:val="center"/>
        <w:textAlignment w:val="baseline"/>
        <w:rPr>
          <w:rFonts w:ascii="KIA Light" w:eastAsia="KIA Light" w:hAnsi="KIA Light" w:cs="Arial"/>
          <w:i/>
          <w:lang w:val="es-ES"/>
        </w:rPr>
      </w:pPr>
      <w:r w:rsidRPr="00F91AE8">
        <w:rPr>
          <w:rFonts w:ascii="KIA Medium" w:eastAsia="KIA Medium" w:hAnsi="KIA Medium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253521</wp:posOffset>
            </wp:positionV>
            <wp:extent cx="1785668" cy="1155323"/>
            <wp:effectExtent l="0" t="0" r="508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S_18MY_GE_LHD_VS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5668" cy="1155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989" w:rsidRPr="00F91AE8">
        <w:rPr>
          <w:rFonts w:ascii="KIA Bold" w:eastAsia="KIA Bold" w:hAnsi="KIA Bold"/>
          <w:szCs w:val="20"/>
          <w:lang w:val="es-PR"/>
        </w:rPr>
        <w:t>Ficha Técnica</w:t>
      </w:r>
    </w:p>
    <w:p w:rsidR="00933E9F" w:rsidRDefault="00933E9F" w:rsidP="00E70B8C">
      <w:pPr>
        <w:spacing w:line="240" w:lineRule="auto"/>
        <w:jc w:val="both"/>
        <w:rPr>
          <w:rFonts w:ascii="KIA Medium" w:eastAsia="KIA Medium" w:hAnsi="KIA Medium"/>
          <w:sz w:val="20"/>
          <w:szCs w:val="20"/>
          <w:lang w:val="es-PR"/>
        </w:rPr>
      </w:pPr>
    </w:p>
    <w:p w:rsidR="00933E9F" w:rsidRDefault="00933E9F" w:rsidP="00E70B8C">
      <w:pPr>
        <w:spacing w:line="240" w:lineRule="auto"/>
        <w:jc w:val="both"/>
        <w:rPr>
          <w:rFonts w:ascii="KIA Medium" w:eastAsia="KIA Medium" w:hAnsi="KIA Medium"/>
          <w:sz w:val="20"/>
          <w:szCs w:val="20"/>
          <w:lang w:val="es-PR"/>
        </w:rPr>
      </w:pPr>
    </w:p>
    <w:p w:rsidR="00933E9F" w:rsidRDefault="00933E9F" w:rsidP="00E70B8C">
      <w:pPr>
        <w:spacing w:line="240" w:lineRule="auto"/>
        <w:jc w:val="both"/>
        <w:rPr>
          <w:rFonts w:ascii="KIA Medium" w:eastAsia="KIA Medium" w:hAnsi="KIA Medium"/>
          <w:sz w:val="20"/>
          <w:szCs w:val="20"/>
          <w:lang w:val="es-PR"/>
        </w:rPr>
      </w:pPr>
    </w:p>
    <w:p w:rsidR="009875C6" w:rsidRDefault="009875C6" w:rsidP="00C22255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sz w:val="16"/>
          <w:szCs w:val="16"/>
          <w:lang w:val="es-PR"/>
        </w:rPr>
        <w:sectPr w:rsidR="009875C6" w:rsidSect="004C071D">
          <w:headerReference w:type="default" r:id="rId8"/>
          <w:footerReference w:type="default" r:id="rId9"/>
          <w:pgSz w:w="12240" w:h="15840"/>
          <w:pgMar w:top="1440" w:right="1440" w:bottom="1440" w:left="1440" w:header="288" w:footer="0" w:gutter="0"/>
          <w:cols w:space="720"/>
          <w:docGrid w:linePitch="360"/>
        </w:sectPr>
      </w:pPr>
    </w:p>
    <w:p w:rsidR="009875C6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t xml:space="preserve">MODELO </w:t>
      </w:r>
      <w:r w:rsidR="009875C6" w:rsidRPr="00966358"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t>TURBO PSTS1-18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ESPECIFICACIONES MECÁNICAS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Motor </w:t>
      </w:r>
      <w:r w:rsidR="009875C6" w:rsidRPr="00966358">
        <w:rPr>
          <w:rFonts w:ascii="KIA Light" w:eastAsia="KIA Light" w:hAnsi="KIA Light" w:cs="MyriadPro-Regular"/>
          <w:sz w:val="14"/>
          <w:szCs w:val="14"/>
          <w:lang w:val="es-PR"/>
        </w:rPr>
        <w:t>1.6L-Turbo GDI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Caballos de fuerza (hp/rpm) </w:t>
      </w:r>
      <w:r w:rsidR="009875C6" w:rsidRPr="00966358">
        <w:rPr>
          <w:rFonts w:ascii="KIA Light" w:eastAsia="KIA Light" w:hAnsi="KIA Light" w:cs="MyriadPro-Regular"/>
          <w:sz w:val="14"/>
          <w:szCs w:val="14"/>
          <w:lang w:val="es-PR"/>
        </w:rPr>
        <w:t>201 hp @ 6,000 rpm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Torsión (</w:t>
      </w:r>
      <w:proofErr w:type="spellStart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lbs</w:t>
      </w:r>
      <w:proofErr w:type="spellEnd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. pies/rpm) </w:t>
      </w:r>
      <w:r w:rsidR="009875C6" w:rsidRPr="00966358">
        <w:rPr>
          <w:rFonts w:ascii="KIA Light" w:eastAsia="KIA Light" w:hAnsi="KIA Light" w:cs="MyriadPro-Regular"/>
          <w:sz w:val="14"/>
          <w:szCs w:val="14"/>
          <w:lang w:val="es-PR"/>
        </w:rPr>
        <w:t>195 lb.-pies. @ 1,500 - 4,500 rpm</w:t>
      </w:r>
    </w:p>
    <w:p w:rsidR="00C22255" w:rsidRPr="00AA172E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AA172E">
        <w:rPr>
          <w:rFonts w:ascii="KIA Light" w:eastAsia="KIA Light" w:hAnsi="KIA Light" w:cs="MyriadPro-Regular"/>
          <w:sz w:val="14"/>
          <w:szCs w:val="14"/>
          <w:lang w:val="es-PR"/>
        </w:rPr>
        <w:t>Transmisión Manual de 6 velocidades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Suspensión delantera Independiente </w:t>
      </w:r>
      <w:r w:rsidRPr="00966358">
        <w:rPr>
          <w:rFonts w:ascii="KIA Light" w:eastAsia="KIA Light" w:hAnsi="KIA Light" w:cs="MyriadPro-It"/>
          <w:i/>
          <w:iCs/>
          <w:sz w:val="14"/>
          <w:szCs w:val="14"/>
          <w:lang w:val="es-PR"/>
        </w:rPr>
        <w:t>McPherson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4"/>
          <w:szCs w:val="14"/>
          <w:lang w:val="es-PR"/>
        </w:rPr>
      </w:pPr>
      <w:proofErr w:type="spellStart"/>
      <w:r w:rsidRPr="00966358">
        <w:rPr>
          <w:rFonts w:ascii="KIA Light" w:eastAsia="KIA Light" w:hAnsi="KIA Light" w:cs="MyriadPro-It"/>
          <w:i/>
          <w:iCs/>
          <w:sz w:val="14"/>
          <w:szCs w:val="14"/>
          <w:lang w:val="es-PR"/>
        </w:rPr>
        <w:t>Struts</w:t>
      </w:r>
      <w:proofErr w:type="spellEnd"/>
      <w:r w:rsidRPr="00966358">
        <w:rPr>
          <w:rFonts w:ascii="KIA Light" w:eastAsia="KIA Light" w:hAnsi="KIA Light" w:cs="MyriadPro-It"/>
          <w:i/>
          <w:iCs/>
          <w:sz w:val="14"/>
          <w:szCs w:val="14"/>
          <w:lang w:val="es-PR"/>
        </w:rPr>
        <w:t xml:space="preserve"> ®</w:t>
      </w:r>
    </w:p>
    <w:p w:rsidR="00C22255" w:rsidRPr="00966358" w:rsidRDefault="009875C6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Suspensión trasera n</w:t>
      </w:r>
      <w:r w:rsidR="00C22255" w:rsidRPr="00966358">
        <w:rPr>
          <w:rFonts w:ascii="KIA Light" w:eastAsia="KIA Light" w:hAnsi="KIA Light" w:cs="MyriadPro-Regular"/>
          <w:sz w:val="14"/>
          <w:szCs w:val="14"/>
          <w:lang w:val="es-PR"/>
        </w:rPr>
        <w:t>arra de torsión</w:t>
      </w:r>
    </w:p>
    <w:p w:rsidR="00C22255" w:rsidRPr="00966358" w:rsidRDefault="009875C6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Consumo de combustible 26/31/28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(</w:t>
      </w:r>
      <w:proofErr w:type="gramStart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combinado/ciudad/autopista</w:t>
      </w:r>
      <w:proofErr w:type="gramEnd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)</w:t>
      </w:r>
    </w:p>
    <w:p w:rsid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t>DIMENSIONES Y CAPACIDADES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Distancia entre ejes 101.2”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Largo/Alto/Ancho 163.0”/63.0”/70.9”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Espacio para las cabeza (F/A) 39.6”/39.5”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Espacio para las piernas (F/A) 40.9”/39.1”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Espacio para las caderas (F/A) 53.2”/49.3”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Volumen del baúl 18.8 pies cúbicos</w:t>
      </w:r>
    </w:p>
    <w:p w:rsid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t>SEGURIDAD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Sistema completo de bolsas de aire (frontales, laterales y tipo cortina)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Frenos de disco en las 4 ruedas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Cabezales activos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Barras protectoras contra impactos laterales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Estructura reforzada en acero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Cinturones de seguridad de tres puntos ajustables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It"/>
          <w:i/>
          <w:iCs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Cinturones de seguridad tipo </w:t>
      </w:r>
      <w:r w:rsidRPr="00966358">
        <w:rPr>
          <w:rFonts w:ascii="KIA Light" w:eastAsia="KIA Light" w:hAnsi="KIA Light" w:cs="MyriadPro-It"/>
          <w:i/>
          <w:iCs/>
          <w:sz w:val="14"/>
          <w:szCs w:val="14"/>
          <w:lang w:val="es-PR"/>
        </w:rPr>
        <w:t>LATCH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Sistema de frenos antibloqueo (ABS*)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Control de asistencia de ascenso (HAC*)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Control de estabilidad electrónico (ESC*)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Distribución electrónica de frenos (EBD*)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Sistema de manejo de estabilidad del vehículo (VSM*)</w:t>
      </w:r>
    </w:p>
    <w:p w:rsidR="009875C6" w:rsidRPr="00966358" w:rsidRDefault="009875C6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Sistema de detección de tráfico cruzado (RCTA*)</w:t>
      </w:r>
    </w:p>
    <w:p w:rsidR="009875C6" w:rsidRPr="00966358" w:rsidRDefault="009875C6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Sistema de detección de punto ciego (BSD*)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Monitor de presión de gomas (TPMS*)</w:t>
      </w:r>
    </w:p>
    <w:p w:rsid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t>EXTERIOR</w:t>
      </w:r>
    </w:p>
    <w:p w:rsidR="009875C6" w:rsidRPr="00966358" w:rsidRDefault="009875C6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Aros de aleación de aluminio de 18" F </w:t>
      </w:r>
      <w:proofErr w:type="spellStart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Type</w:t>
      </w:r>
      <w:proofErr w:type="spellEnd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 (Turbo)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Luces indicadoras de señales laterales tipo LED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Retrovisores eléctricos del color del vehículo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Parrilla con detalles en cromo</w:t>
      </w:r>
    </w:p>
    <w:p w:rsidR="009875C6" w:rsidRPr="00966358" w:rsidRDefault="009875C6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proofErr w:type="spellStart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Guardalodo</w:t>
      </w:r>
      <w:proofErr w:type="spellEnd"/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 xml:space="preserve"> frontal y trasero con detalles en rojo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Luces frontales de proyección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Luces diurnas LED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Luces antiniebla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Luces de combinación trasera LED</w:t>
      </w:r>
    </w:p>
    <w:p w:rsidR="009875C6" w:rsidRPr="00966358" w:rsidRDefault="009875C6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Bordes laterales en rojo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Bonete con aislante de ruido y calor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Tintes de fábrica</w:t>
      </w:r>
    </w:p>
    <w:p w:rsid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t>INTERIOR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Asientos traseros plegables 60:40</w:t>
      </w:r>
    </w:p>
    <w:p w:rsidR="00C22255" w:rsidRPr="00966358" w:rsidRDefault="00C22255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Gaveta delantera con capacidad para enfriamiento</w:t>
      </w:r>
    </w:p>
    <w:p w:rsidR="00F91AE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Regular"/>
          <w:sz w:val="14"/>
          <w:szCs w:val="14"/>
          <w:lang w:val="es-PR"/>
        </w:rPr>
      </w:pPr>
      <w:r w:rsidRPr="00966358">
        <w:rPr>
          <w:rFonts w:ascii="KIA Light" w:eastAsia="KIA Light" w:hAnsi="KIA Light" w:cs="MyriadPro-Regular"/>
          <w:sz w:val="14"/>
          <w:szCs w:val="14"/>
          <w:lang w:val="es-PR"/>
        </w:rPr>
        <w:t>Alfombras originales con detalles en rojo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Acondicionador de aire con control de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proofErr w:type="gram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temperatura</w:t>
      </w:r>
      <w:proofErr w:type="gram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 automática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Luces interiores LED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Guía cubierto en piel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Palanca de cambio en piel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Manijas del interior de las puertas en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proofErr w:type="gram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cromo</w:t>
      </w:r>
      <w:proofErr w:type="gram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 satinado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Sistema de comando por voz UVO3 con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proofErr w:type="gram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pantalla</w:t>
      </w:r>
      <w:proofErr w:type="gram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 táctil de 4.3"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Cámara con visión de reversa</w:t>
      </w:r>
    </w:p>
    <w:p w:rsid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/>
          <w:bCs/>
          <w:sz w:val="14"/>
          <w:szCs w:val="14"/>
          <w:lang w:val="es-PR"/>
        </w:rPr>
        <w:t>CONVENIEN CIA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Sistema de entrada sin llave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Radio AM/FM y MP3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6 bocinas que incluyen </w:t>
      </w:r>
      <w:proofErr w:type="spell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tweeters</w:t>
      </w:r>
      <w:proofErr w:type="spellEnd"/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Tecnología manos libres Bluetooth® con control de activación en el guía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Conexión de USB y cable auxiliar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Control de viaje en e l guía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Control de audio en el guía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Guía telescópico y de posiciones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Seguros eléctricos (</w:t>
      </w:r>
      <w:proofErr w:type="spell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power</w:t>
      </w:r>
      <w:proofErr w:type="spell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 </w:t>
      </w:r>
      <w:proofErr w:type="spell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loc</w:t>
      </w:r>
      <w:r w:rsidR="00AA172E">
        <w:rPr>
          <w:rFonts w:ascii="KIA Light" w:eastAsia="KIA Light" w:hAnsi="KIA Light" w:cs="MyriadPro-Bold"/>
          <w:bCs/>
          <w:sz w:val="14"/>
          <w:szCs w:val="14"/>
          <w:lang w:val="es-PR"/>
        </w:rPr>
        <w:t>k</w:t>
      </w:r>
      <w:bookmarkStart w:id="0" w:name="_GoBack"/>
      <w:bookmarkEnd w:id="0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s</w:t>
      </w:r>
      <w:proofErr w:type="spell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)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Ventanas con función eléctrica y apertura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proofErr w:type="gram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automática</w:t>
      </w:r>
      <w:proofErr w:type="gram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 par a el chofer ( </w:t>
      </w:r>
      <w:proofErr w:type="spell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power</w:t>
      </w:r>
      <w:proofErr w:type="spell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 </w:t>
      </w:r>
      <w:proofErr w:type="spell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windows</w:t>
      </w:r>
      <w:proofErr w:type="spell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 )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Computadora de viaje</w:t>
      </w:r>
    </w:p>
    <w:p w:rsidR="00F91AE8" w:rsidRP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Active Eco™</w:t>
      </w:r>
    </w:p>
    <w:p w:rsidR="00966358" w:rsidRDefault="00F91AE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Flex </w:t>
      </w:r>
      <w:proofErr w:type="spellStart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Steer</w:t>
      </w:r>
      <w:proofErr w:type="spellEnd"/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 xml:space="preserve">™ (normal, confort y </w:t>
      </w:r>
      <w:r w:rsid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deportivo)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</w:pPr>
      <w:r w:rsidRPr="00966358">
        <w:rPr>
          <w:rFonts w:ascii="KIA Light" w:eastAsia="KIA Light" w:hAnsi="KIA Light" w:cs="MyriadPro-Bold"/>
          <w:bCs/>
          <w:sz w:val="14"/>
          <w:szCs w:val="14"/>
          <w:lang w:val="es-PR"/>
        </w:rPr>
        <w:t>Retrovisor antideslumbrante (ECM*)</w:t>
      </w:r>
    </w:p>
    <w:p w:rsidR="00966358" w:rsidRPr="00966358" w:rsidRDefault="00966358" w:rsidP="00966358">
      <w:pPr>
        <w:autoSpaceDE w:val="0"/>
        <w:autoSpaceDN w:val="0"/>
        <w:adjustRightInd w:val="0"/>
        <w:spacing w:after="0" w:line="240" w:lineRule="auto"/>
        <w:rPr>
          <w:rFonts w:ascii="KIA Light" w:eastAsia="KIA Light" w:hAnsi="KIA Light" w:cs="MyriadPro-Bold"/>
          <w:bCs/>
          <w:sz w:val="14"/>
          <w:szCs w:val="14"/>
          <w:lang w:val="es-PR"/>
        </w:rPr>
        <w:sectPr w:rsidR="00966358" w:rsidRPr="00966358" w:rsidSect="00F91AE8">
          <w:type w:val="continuous"/>
          <w:pgSz w:w="12240" w:h="15840"/>
          <w:pgMar w:top="1440" w:right="1440" w:bottom="1440" w:left="1440" w:header="288" w:footer="0" w:gutter="0"/>
          <w:cols w:num="2" w:space="720"/>
          <w:docGrid w:linePitch="360"/>
        </w:sectPr>
      </w:pPr>
    </w:p>
    <w:p w:rsidR="00933E9F" w:rsidRPr="00933E9F" w:rsidRDefault="00933E9F" w:rsidP="00966358">
      <w:pPr>
        <w:spacing w:after="0" w:line="240" w:lineRule="auto"/>
        <w:rPr>
          <w:rFonts w:ascii="KIA Medium" w:eastAsia="KIA Medium" w:hAnsi="KIA Medium"/>
          <w:sz w:val="20"/>
          <w:szCs w:val="20"/>
          <w:lang w:val="es-PR"/>
        </w:rPr>
      </w:pPr>
    </w:p>
    <w:sectPr w:rsidR="00933E9F" w:rsidRPr="00933E9F" w:rsidSect="009875C6">
      <w:type w:val="continuous"/>
      <w:pgSz w:w="12240" w:h="15840"/>
      <w:pgMar w:top="1440" w:right="1440" w:bottom="144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583" w:rsidRDefault="00DF2583" w:rsidP="004C071D">
      <w:pPr>
        <w:spacing w:after="0" w:line="240" w:lineRule="auto"/>
      </w:pPr>
      <w:r>
        <w:separator/>
      </w:r>
    </w:p>
  </w:endnote>
  <w:endnote w:type="continuationSeparator" w:id="0">
    <w:p w:rsidR="00DF2583" w:rsidRDefault="00DF2583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583" w:rsidRDefault="00DF2583" w:rsidP="004C071D">
      <w:pPr>
        <w:spacing w:after="0" w:line="240" w:lineRule="auto"/>
      </w:pPr>
      <w:r>
        <w:separator/>
      </w:r>
    </w:p>
  </w:footnote>
  <w:footnote w:type="continuationSeparator" w:id="0">
    <w:p w:rsidR="00DF2583" w:rsidRDefault="00DF2583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9D650B" w:rsidRDefault="004C071D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  <w:r w:rsidRPr="009D650B">
      <w:rPr>
        <w:rFonts w:ascii="KIA Light" w:eastAsia="KIA Light" w:hAnsi="KIA Light"/>
        <w:bCs/>
        <w:sz w:val="20"/>
        <w:szCs w:val="20"/>
        <w:lang w:val="es-PR"/>
      </w:rPr>
      <w:t>Motorambar, Inc.</w:t>
    </w:r>
  </w:p>
  <w:p w:rsidR="004C071D" w:rsidRPr="009D650B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 xml:space="preserve">PO BOX 366239 </w:t>
    </w:r>
  </w:p>
  <w:p w:rsidR="004C071D" w:rsidRPr="008D23D4" w:rsidRDefault="004C071D" w:rsidP="004C071D">
    <w:pPr>
      <w:pStyle w:val="Header"/>
      <w:rPr>
        <w:rFonts w:ascii="KIA Light" w:eastAsia="KIA Light" w:hAnsi="KIA Light"/>
        <w:sz w:val="20"/>
        <w:szCs w:val="20"/>
        <w:lang w:val="es-PR"/>
      </w:rPr>
    </w:pPr>
    <w:r w:rsidRPr="009D650B">
      <w:rPr>
        <w:rFonts w:ascii="KIA Light" w:eastAsia="KIA Light" w:hAnsi="KIA Light"/>
        <w:sz w:val="20"/>
        <w:szCs w:val="20"/>
        <w:lang w:val="es-PR"/>
      </w:rPr>
      <w:t>SAN JUAN PR 00936</w:t>
    </w:r>
  </w:p>
  <w:p w:rsidR="004C071D" w:rsidRPr="004C071D" w:rsidRDefault="004C071D">
    <w:pPr>
      <w:pStyle w:val="Header"/>
      <w:rPr>
        <w:lang w:val="es-P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E3162"/>
    <w:multiLevelType w:val="hybridMultilevel"/>
    <w:tmpl w:val="F80A2BDC"/>
    <w:lvl w:ilvl="0" w:tplc="8E888AB0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D72"/>
    <w:rsid w:val="000A24C9"/>
    <w:rsid w:val="000E7CE7"/>
    <w:rsid w:val="001E7C03"/>
    <w:rsid w:val="00274CAA"/>
    <w:rsid w:val="00275D72"/>
    <w:rsid w:val="002935BD"/>
    <w:rsid w:val="00400DD2"/>
    <w:rsid w:val="00473E6C"/>
    <w:rsid w:val="004C071D"/>
    <w:rsid w:val="005A7215"/>
    <w:rsid w:val="00674F18"/>
    <w:rsid w:val="007C4472"/>
    <w:rsid w:val="0084714A"/>
    <w:rsid w:val="008773F1"/>
    <w:rsid w:val="0091586A"/>
    <w:rsid w:val="00917989"/>
    <w:rsid w:val="00933E9F"/>
    <w:rsid w:val="00966358"/>
    <w:rsid w:val="009875C6"/>
    <w:rsid w:val="009D7E6E"/>
    <w:rsid w:val="00A727CE"/>
    <w:rsid w:val="00AA172E"/>
    <w:rsid w:val="00AE0282"/>
    <w:rsid w:val="00BB3D42"/>
    <w:rsid w:val="00C22255"/>
    <w:rsid w:val="00C740CC"/>
    <w:rsid w:val="00CB268B"/>
    <w:rsid w:val="00D022E7"/>
    <w:rsid w:val="00D07425"/>
    <w:rsid w:val="00DF2583"/>
    <w:rsid w:val="00E70B8C"/>
    <w:rsid w:val="00EB4FD3"/>
    <w:rsid w:val="00F03A60"/>
    <w:rsid w:val="00F91AE8"/>
    <w:rsid w:val="00FE56F5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41CF7BBA-76B8-4C14-9AC2-D9AF2841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paragraph" w:styleId="NormalWeb">
    <w:name w:val="Normal (Web)"/>
    <w:basedOn w:val="Normal"/>
    <w:uiPriority w:val="99"/>
    <w:unhideWhenUsed/>
    <w:rsid w:val="00FF0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1798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E7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3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235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4</cp:revision>
  <dcterms:created xsi:type="dcterms:W3CDTF">2018-01-23T15:33:00Z</dcterms:created>
  <dcterms:modified xsi:type="dcterms:W3CDTF">2018-01-23T20:56:00Z</dcterms:modified>
</cp:coreProperties>
</file>