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F1A" w:rsidRPr="000D58BA" w:rsidRDefault="00306F1A" w:rsidP="009B3E72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306F1A" w:rsidRPr="000D58BA" w:rsidRDefault="00306F1A" w:rsidP="009B3E72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306F1A" w:rsidRPr="000D58BA" w:rsidTr="0011413F">
        <w:trPr>
          <w:tblCellSpacing w:w="15" w:type="dxa"/>
        </w:trPr>
        <w:tc>
          <w:tcPr>
            <w:tcW w:w="4972" w:type="pct"/>
            <w:vAlign w:val="center"/>
          </w:tcPr>
          <w:p w:rsidR="00306F1A" w:rsidRPr="000D58BA" w:rsidRDefault="00306F1A" w:rsidP="009B3E7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:rsidR="00306F1A" w:rsidRPr="000D58BA" w:rsidRDefault="00306F1A" w:rsidP="009B3E72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4230"/>
      </w:tblGrid>
      <w:tr w:rsidR="00306F1A" w:rsidRPr="000D58BA" w:rsidTr="0011413F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306F1A" w:rsidRPr="000D58BA" w:rsidRDefault="00306F1A" w:rsidP="009B3E7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306F1A" w:rsidRPr="000E78C5" w:rsidTr="00D75FA3">
        <w:trPr>
          <w:tblCellSpacing w:w="0" w:type="dxa"/>
        </w:trPr>
        <w:tc>
          <w:tcPr>
            <w:tcW w:w="351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06F1A" w:rsidRPr="000D58BA" w:rsidRDefault="00306F1A" w:rsidP="009B3E7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306F1A" w:rsidRPr="00854AC3" w:rsidRDefault="00854AC3" w:rsidP="009B3E72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854AC3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854AC3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-594</w:t>
            </w:r>
            <w:r w:rsidR="00306F1A" w:rsidRPr="00854AC3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="00306F1A" w:rsidRPr="00854AC3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306F1A" w:rsidRPr="00854AC3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="00306F1A" w:rsidRPr="00854AC3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23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306F1A" w:rsidRPr="000D58BA" w:rsidRDefault="00306F1A" w:rsidP="009B3E72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306F1A" w:rsidRPr="000D58BA" w:rsidRDefault="00306F1A" w:rsidP="009B3E72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306F1A" w:rsidRPr="000D58BA" w:rsidRDefault="00306F1A" w:rsidP="009B3E72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306F1A" w:rsidRPr="000E78C5" w:rsidTr="0011413F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306F1A" w:rsidRPr="000D58BA" w:rsidRDefault="00306F1A" w:rsidP="009B3E7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306F1A" w:rsidRPr="000D58BA" w:rsidRDefault="00306F1A" w:rsidP="009B3E72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306F1A" w:rsidRPr="000E78C5" w:rsidTr="0011413F">
        <w:trPr>
          <w:trHeight w:val="90"/>
          <w:tblCellSpacing w:w="15" w:type="dxa"/>
        </w:trPr>
        <w:tc>
          <w:tcPr>
            <w:tcW w:w="4970" w:type="pct"/>
            <w:vAlign w:val="center"/>
          </w:tcPr>
          <w:p w:rsidR="00306F1A" w:rsidRPr="000D58BA" w:rsidRDefault="00306F1A" w:rsidP="009B3E7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0B45DA" w:rsidRDefault="00D75FA3" w:rsidP="009B3E72">
      <w:pPr>
        <w:spacing w:after="0" w:line="240" w:lineRule="auto"/>
        <w:ind w:left="720" w:firstLine="720"/>
        <w:rPr>
          <w:rFonts w:ascii="KIA Bold" w:eastAsia="KIA Bold" w:hAnsi="KIA Bold"/>
          <w:color w:val="000000" w:themeColor="text1"/>
          <w:sz w:val="28"/>
          <w:szCs w:val="24"/>
          <w:lang w:val="es-PR"/>
        </w:rPr>
      </w:pPr>
      <w:proofErr w:type="spellStart"/>
      <w:r w:rsidRPr="00D75FA3">
        <w:rPr>
          <w:rFonts w:ascii="KIA Bold" w:eastAsia="KIA Bold" w:hAnsi="KIA Bold"/>
          <w:color w:val="000000" w:themeColor="text1"/>
          <w:sz w:val="28"/>
          <w:szCs w:val="24"/>
          <w:lang w:val="es-PR"/>
        </w:rPr>
        <w:t>Kia</w:t>
      </w:r>
      <w:proofErr w:type="spellEnd"/>
      <w:r w:rsidRPr="00D75FA3">
        <w:rPr>
          <w:rFonts w:ascii="KIA Bold" w:eastAsia="KIA Bold" w:hAnsi="KIA Bold"/>
          <w:color w:val="000000" w:themeColor="text1"/>
          <w:sz w:val="28"/>
          <w:szCs w:val="24"/>
          <w:lang w:val="es-PR"/>
        </w:rPr>
        <w:t xml:space="preserve"> Puerto Rico</w:t>
      </w:r>
      <w:r w:rsidR="00854AC3">
        <w:rPr>
          <w:rFonts w:ascii="KIA Bold" w:eastAsia="KIA Bold" w:hAnsi="KIA Bold"/>
          <w:color w:val="000000" w:themeColor="text1"/>
          <w:sz w:val="28"/>
          <w:szCs w:val="24"/>
          <w:lang w:val="es-PR"/>
        </w:rPr>
        <w:t xml:space="preserve"> rediseña la relación con sus clientes</w:t>
      </w:r>
    </w:p>
    <w:p w:rsidR="00CD2636" w:rsidRPr="00854AC3" w:rsidRDefault="00854AC3" w:rsidP="009B3E72">
      <w:pPr>
        <w:pStyle w:val="ListParagraph"/>
        <w:numPr>
          <w:ilvl w:val="0"/>
          <w:numId w:val="8"/>
        </w:numPr>
        <w:spacing w:line="240" w:lineRule="auto"/>
        <w:jc w:val="center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  <w:r w:rsidRPr="00854AC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Nuevo portal de la marca redefine la experiencia de los usuarios</w:t>
      </w:r>
    </w:p>
    <w:p w:rsidR="00854AC3" w:rsidRDefault="009B3E72" w:rsidP="009B3E72">
      <w:pPr>
        <w:pStyle w:val="ListParagraph"/>
        <w:numPr>
          <w:ilvl w:val="0"/>
          <w:numId w:val="8"/>
        </w:numPr>
        <w:spacing w:line="240" w:lineRule="auto"/>
        <w:jc w:val="center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Se enfoca</w:t>
      </w:r>
      <w:r w:rsidR="00854AC3" w:rsidRPr="00854AC3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en ser la marca de autos más digital</w:t>
      </w:r>
    </w:p>
    <w:p w:rsidR="009B3E72" w:rsidRPr="00854AC3" w:rsidRDefault="009B3E72" w:rsidP="009B3E72">
      <w:pPr>
        <w:pStyle w:val="ListParagraph"/>
        <w:spacing w:line="240" w:lineRule="auto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</w:p>
    <w:p w:rsidR="009B3E72" w:rsidRDefault="00D3702C" w:rsidP="009B3E72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/>
          <w:b/>
          <w:sz w:val="24"/>
          <w:szCs w:val="24"/>
          <w:lang w:val="es-PR"/>
        </w:rPr>
        <w:t xml:space="preserve">SAN JUAN PUERTO RICO, </w:t>
      </w:r>
      <w:r w:rsidR="00854AC3">
        <w:rPr>
          <w:rFonts w:ascii="KIA Light" w:eastAsia="KIA Light" w:hAnsi="KIA Light"/>
          <w:b/>
          <w:sz w:val="24"/>
          <w:szCs w:val="24"/>
          <w:lang w:val="es-PR"/>
        </w:rPr>
        <w:t>21</w:t>
      </w:r>
      <w:r w:rsidR="00306F1A" w:rsidRPr="00306F1A">
        <w:rPr>
          <w:rFonts w:ascii="KIA Light" w:eastAsia="KIA Light" w:hAnsi="KIA Light"/>
          <w:b/>
          <w:sz w:val="24"/>
          <w:szCs w:val="24"/>
          <w:lang w:val="es-PR"/>
        </w:rPr>
        <w:t xml:space="preserve"> DE JUNIO DE 2017</w:t>
      </w:r>
      <w:r w:rsidR="00990953">
        <w:rPr>
          <w:rFonts w:ascii="KIA Light" w:eastAsia="KIA Light" w:hAnsi="KIA Light"/>
          <w:sz w:val="24"/>
          <w:szCs w:val="24"/>
          <w:lang w:val="es-PR"/>
        </w:rPr>
        <w:t xml:space="preserve"> - </w:t>
      </w:r>
      <w:proofErr w:type="spellStart"/>
      <w:r w:rsidR="00C62727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C62727">
        <w:rPr>
          <w:rFonts w:ascii="KIA Light" w:eastAsia="KIA Light" w:hAnsi="KIA Light"/>
          <w:sz w:val="24"/>
          <w:szCs w:val="24"/>
          <w:lang w:val="es-PR"/>
        </w:rPr>
        <w:t xml:space="preserve"> Puerto Rico</w:t>
      </w:r>
      <w:r w:rsidR="00C62727" w:rsidRPr="00D3702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815870">
        <w:rPr>
          <w:rFonts w:ascii="KIA Light" w:eastAsia="KIA Light" w:hAnsi="KIA Light"/>
          <w:sz w:val="24"/>
          <w:szCs w:val="24"/>
          <w:lang w:val="es-PR"/>
        </w:rPr>
        <w:t>presenta</w:t>
      </w:r>
      <w:r w:rsidR="00C62727" w:rsidRPr="00D3702C">
        <w:rPr>
          <w:rFonts w:ascii="KIA Light" w:eastAsia="KIA Light" w:hAnsi="KIA Light"/>
          <w:sz w:val="24"/>
          <w:szCs w:val="24"/>
          <w:lang w:val="es-PR"/>
        </w:rPr>
        <w:t xml:space="preserve"> su</w:t>
      </w:r>
      <w:r w:rsidR="00C62727">
        <w:rPr>
          <w:rFonts w:ascii="KIA Light" w:eastAsia="KIA Light" w:hAnsi="KIA Light"/>
          <w:sz w:val="24"/>
          <w:szCs w:val="24"/>
          <w:lang w:val="es-PR"/>
        </w:rPr>
        <w:t xml:space="preserve"> nueva página web </w:t>
      </w:r>
      <w:hyperlink r:id="rId7" w:history="1">
        <w:r w:rsidR="00C62727" w:rsidRPr="001E798F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kia.com/</w:t>
        </w:r>
        <w:proofErr w:type="spellStart"/>
        <w:r w:rsidR="00C62727" w:rsidRPr="001E798F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pr</w:t>
        </w:r>
        <w:proofErr w:type="spellEnd"/>
      </w:hyperlink>
      <w:r w:rsidR="00C62727">
        <w:rPr>
          <w:rFonts w:ascii="KIA Light" w:eastAsia="KIA Light" w:hAnsi="KIA Light"/>
          <w:sz w:val="24"/>
          <w:szCs w:val="24"/>
          <w:lang w:val="es-PR"/>
        </w:rPr>
        <w:t>, e</w:t>
      </w:r>
      <w:r w:rsidR="00C62727" w:rsidRPr="00D3702C">
        <w:rPr>
          <w:rFonts w:ascii="KIA Light" w:eastAsia="KIA Light" w:hAnsi="KIA Light"/>
          <w:sz w:val="24"/>
          <w:szCs w:val="24"/>
          <w:lang w:val="es-PR"/>
        </w:rPr>
        <w:t xml:space="preserve">n una apuesta </w:t>
      </w:r>
      <w:r w:rsidR="00C62727">
        <w:rPr>
          <w:rFonts w:ascii="KIA Light" w:eastAsia="KIA Light" w:hAnsi="KIA Light"/>
          <w:sz w:val="24"/>
          <w:szCs w:val="24"/>
          <w:lang w:val="es-PR"/>
        </w:rPr>
        <w:t xml:space="preserve">por </w:t>
      </w:r>
      <w:r w:rsidR="00C62727" w:rsidRPr="00D3702C">
        <w:rPr>
          <w:rFonts w:ascii="KIA Light" w:eastAsia="KIA Light" w:hAnsi="KIA Light"/>
          <w:sz w:val="24"/>
          <w:szCs w:val="24"/>
          <w:lang w:val="es-PR"/>
        </w:rPr>
        <w:t xml:space="preserve">la innovación y </w:t>
      </w:r>
      <w:r w:rsidR="00944FF5">
        <w:rPr>
          <w:rFonts w:ascii="KIA Light" w:eastAsia="KIA Light" w:hAnsi="KIA Light"/>
          <w:sz w:val="24"/>
          <w:szCs w:val="24"/>
          <w:lang w:val="es-PR"/>
        </w:rPr>
        <w:t>diferenciación en el mercado</w:t>
      </w:r>
      <w:r w:rsidR="00CD2636">
        <w:rPr>
          <w:rFonts w:ascii="KIA Light" w:eastAsia="KIA Light" w:hAnsi="KIA Light"/>
          <w:sz w:val="24"/>
          <w:szCs w:val="24"/>
          <w:lang w:val="es-PR"/>
        </w:rPr>
        <w:t xml:space="preserve"> digital</w:t>
      </w:r>
      <w:r w:rsidR="00C62727">
        <w:rPr>
          <w:rFonts w:ascii="KIA Light" w:eastAsia="KIA Light" w:hAnsi="KIA Light"/>
          <w:sz w:val="24"/>
          <w:szCs w:val="24"/>
          <w:lang w:val="es-PR"/>
        </w:rPr>
        <w:t>.</w:t>
      </w:r>
      <w:r w:rsidR="00C62727" w:rsidRPr="00D3702C">
        <w:rPr>
          <w:rFonts w:ascii="KIA Light" w:eastAsia="KIA Light" w:hAnsi="KIA Light"/>
          <w:sz w:val="24"/>
          <w:szCs w:val="24"/>
          <w:lang w:val="es-PR"/>
        </w:rPr>
        <w:t xml:space="preserve"> El objetivo de este proyecto es ofrecer, tanto a los </w:t>
      </w:r>
      <w:r w:rsidR="00C62727">
        <w:rPr>
          <w:rFonts w:ascii="KIA Light" w:eastAsia="KIA Light" w:hAnsi="KIA Light"/>
          <w:sz w:val="24"/>
          <w:szCs w:val="24"/>
          <w:lang w:val="es-PR"/>
        </w:rPr>
        <w:t xml:space="preserve">clientes </w:t>
      </w:r>
      <w:r w:rsidR="00C62727" w:rsidRPr="00D3702C">
        <w:rPr>
          <w:rFonts w:ascii="KIA Light" w:eastAsia="KIA Light" w:hAnsi="KIA Light"/>
          <w:sz w:val="24"/>
          <w:szCs w:val="24"/>
          <w:lang w:val="es-PR"/>
        </w:rPr>
        <w:t>como a</w:t>
      </w:r>
      <w:r w:rsidR="00C62727">
        <w:rPr>
          <w:rFonts w:ascii="KIA Light" w:eastAsia="KIA Light" w:hAnsi="KIA Light"/>
          <w:sz w:val="24"/>
          <w:szCs w:val="24"/>
          <w:lang w:val="es-PR"/>
        </w:rPr>
        <w:t xml:space="preserve"> las</w:t>
      </w:r>
      <w:r w:rsidR="00C62727" w:rsidRPr="00D3702C">
        <w:rPr>
          <w:rFonts w:ascii="KIA Light" w:eastAsia="KIA Light" w:hAnsi="KIA Light"/>
          <w:sz w:val="24"/>
          <w:szCs w:val="24"/>
          <w:lang w:val="es-PR"/>
        </w:rPr>
        <w:t xml:space="preserve"> personas interesadas en </w:t>
      </w:r>
      <w:r w:rsidR="00C62727">
        <w:rPr>
          <w:rFonts w:ascii="KIA Light" w:eastAsia="KIA Light" w:hAnsi="KIA Light"/>
          <w:sz w:val="24"/>
          <w:szCs w:val="24"/>
          <w:lang w:val="es-PR"/>
        </w:rPr>
        <w:t>la marca,</w:t>
      </w:r>
      <w:r w:rsidR="00944FF5">
        <w:rPr>
          <w:rFonts w:ascii="KIA Light" w:eastAsia="KIA Light" w:hAnsi="KIA Light" w:hint="eastAsia"/>
          <w:sz w:val="24"/>
          <w:szCs w:val="24"/>
          <w:lang w:val="es-PR"/>
        </w:rPr>
        <w:t xml:space="preserve"> un fácil acceso </w:t>
      </w:r>
      <w:r w:rsidR="009B3E72">
        <w:rPr>
          <w:rFonts w:ascii="KIA Light" w:eastAsia="KIA Light" w:hAnsi="KIA Light"/>
          <w:sz w:val="24"/>
          <w:szCs w:val="24"/>
          <w:lang w:val="es-PR"/>
        </w:rPr>
        <w:t xml:space="preserve">a </w:t>
      </w:r>
      <w:proofErr w:type="spellStart"/>
      <w:r w:rsidR="009B3E72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9B3E72">
        <w:rPr>
          <w:rFonts w:ascii="KIA Light" w:eastAsia="KIA Light" w:hAnsi="KIA Light"/>
          <w:sz w:val="24"/>
          <w:szCs w:val="24"/>
          <w:lang w:val="es-PR"/>
        </w:rPr>
        <w:t xml:space="preserve"> con herramientas</w:t>
      </w:r>
      <w:r w:rsidR="00C62727">
        <w:rPr>
          <w:rFonts w:ascii="KIA Light" w:eastAsia="KIA Light" w:hAnsi="KIA Light" w:hint="eastAsia"/>
          <w:sz w:val="24"/>
          <w:szCs w:val="24"/>
          <w:lang w:val="es-PR"/>
        </w:rPr>
        <w:t xml:space="preserve"> </w:t>
      </w:r>
      <w:r w:rsidR="009B3E72">
        <w:rPr>
          <w:rFonts w:ascii="KIA Light" w:eastAsia="KIA Light" w:hAnsi="KIA Light"/>
          <w:sz w:val="24"/>
          <w:szCs w:val="24"/>
          <w:lang w:val="es-PR"/>
        </w:rPr>
        <w:t>útiles</w:t>
      </w:r>
      <w:r w:rsidR="00C62727">
        <w:rPr>
          <w:rFonts w:ascii="KIA Light" w:eastAsia="KIA Light" w:hAnsi="KIA Light" w:hint="eastAsia"/>
          <w:sz w:val="24"/>
          <w:szCs w:val="24"/>
          <w:lang w:val="es-PR"/>
        </w:rPr>
        <w:t xml:space="preserve"> </w:t>
      </w:r>
      <w:r w:rsidR="009B3E72">
        <w:rPr>
          <w:rFonts w:ascii="KIA Light" w:eastAsia="KIA Light" w:hAnsi="KIA Light"/>
          <w:sz w:val="24"/>
          <w:szCs w:val="24"/>
          <w:lang w:val="es-PR"/>
        </w:rPr>
        <w:t>para un mejor</w:t>
      </w:r>
      <w:r w:rsidR="00C62727">
        <w:rPr>
          <w:rFonts w:ascii="KIA Light" w:eastAsia="KIA Light" w:hAnsi="KIA Light" w:hint="eastAsia"/>
          <w:sz w:val="24"/>
          <w:szCs w:val="24"/>
          <w:lang w:val="es-PR"/>
        </w:rPr>
        <w:t xml:space="preserve"> </w:t>
      </w:r>
      <w:r w:rsidR="00C62727" w:rsidRPr="00E40107">
        <w:rPr>
          <w:rFonts w:ascii="KIA Light" w:eastAsia="KIA Light" w:hAnsi="KIA Light" w:hint="eastAsia"/>
          <w:sz w:val="24"/>
          <w:szCs w:val="24"/>
          <w:lang w:val="es-PR"/>
        </w:rPr>
        <w:t>proceso de compra.</w:t>
      </w:r>
      <w:r w:rsidR="009B3E72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Los que visiten </w:t>
      </w:r>
      <w:hyperlink r:id="rId8" w:history="1">
        <w:r w:rsidR="009B3E72" w:rsidRPr="00123B88">
          <w:rPr>
            <w:rStyle w:val="Hyperlink"/>
            <w:rFonts w:ascii="KIA Light" w:eastAsia="KIA Light" w:hAnsi="KIA Light" w:cs="Arial"/>
            <w:sz w:val="24"/>
            <w:szCs w:val="24"/>
            <w:lang w:val="es-PR"/>
          </w:rPr>
          <w:t>kia.com/</w:t>
        </w:r>
        <w:proofErr w:type="spellStart"/>
        <w:r w:rsidR="009B3E72" w:rsidRPr="00123B88">
          <w:rPr>
            <w:rStyle w:val="Hyperlink"/>
            <w:rFonts w:ascii="KIA Light" w:eastAsia="KIA Light" w:hAnsi="KIA Light" w:cs="Arial"/>
            <w:sz w:val="24"/>
            <w:szCs w:val="24"/>
            <w:lang w:val="es-PR"/>
          </w:rPr>
          <w:t>pr</w:t>
        </w:r>
        <w:proofErr w:type="spellEnd"/>
      </w:hyperlink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</w:t>
      </w:r>
      <w:r w:rsidR="009B3E72" w:rsidRPr="00242D3C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pueden</w:t>
      </w:r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utilizar acciones como</w:t>
      </w:r>
      <w:r w:rsidR="009B3E72" w:rsidRPr="00242D3C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</w:t>
      </w:r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>Escoge el tuyo</w:t>
      </w:r>
      <w:r w:rsidR="009B3E72" w:rsidRPr="00E40107">
        <w:rPr>
          <w:rFonts w:ascii="KIA Light" w:eastAsia="KIA Light" w:hAnsi="KIA Light" w:cs="Arial"/>
          <w:color w:val="000000"/>
          <w:sz w:val="24"/>
          <w:szCs w:val="24"/>
          <w:lang w:val="es-PR"/>
        </w:rPr>
        <w:t>, Calculadora</w:t>
      </w:r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de pago, Solicitud de Test Drive y </w:t>
      </w:r>
      <w:r w:rsidR="009B3E72">
        <w:rPr>
          <w:rFonts w:ascii="KIA Light" w:eastAsia="KIA Light" w:hAnsi="KIA Light"/>
          <w:sz w:val="24"/>
          <w:szCs w:val="24"/>
          <w:lang w:val="es-PR"/>
        </w:rPr>
        <w:t>Catálogo de p</w:t>
      </w:r>
      <w:r w:rsidR="009B3E72" w:rsidRPr="00C62727">
        <w:rPr>
          <w:rFonts w:ascii="KIA Light" w:eastAsia="KIA Light" w:hAnsi="KIA Light"/>
          <w:sz w:val="24"/>
          <w:szCs w:val="24"/>
          <w:lang w:val="es-PR"/>
        </w:rPr>
        <w:t>roductos</w:t>
      </w:r>
      <w:r w:rsidR="009B3E72"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9B3E72" w:rsidRDefault="00944FF5" w:rsidP="009B3E72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242D3C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El nuevo portal </w:t>
      </w:r>
      <w:r w:rsidR="00815870">
        <w:rPr>
          <w:rFonts w:ascii="KIA Light" w:eastAsia="KIA Light" w:hAnsi="KIA Light" w:cs="Arial"/>
          <w:color w:val="000000"/>
          <w:sz w:val="24"/>
          <w:szCs w:val="24"/>
          <w:lang w:val="es-PR"/>
        </w:rPr>
        <w:t>presenta</w:t>
      </w:r>
      <w:r w:rsidRPr="00E40107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una navegación </w:t>
      </w:r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>intuitiva,</w:t>
      </w:r>
      <w:r w:rsidRPr="00E40107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ágil y optimizada</w:t>
      </w:r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tanto para móvil como para escritorio porque presenta la tecnología “</w:t>
      </w:r>
      <w:proofErr w:type="spellStart"/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>responsive</w:t>
      </w:r>
      <w:proofErr w:type="spellEnd"/>
      <w:r w:rsidR="009B3E72">
        <w:rPr>
          <w:rFonts w:ascii="KIA Light" w:eastAsia="KIA Light" w:hAnsi="KIA Light" w:cs="Arial"/>
          <w:color w:val="000000"/>
          <w:sz w:val="24"/>
          <w:szCs w:val="24"/>
          <w:lang w:val="es-PR"/>
        </w:rPr>
        <w:t>”</w:t>
      </w:r>
      <w:r w:rsidRPr="00E40107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. </w:t>
      </w:r>
      <w:r w:rsidR="00E445C5" w:rsidRPr="00BD1DEB">
        <w:rPr>
          <w:rFonts w:ascii="KIA Light" w:eastAsia="KIA Light" w:hAnsi="KIA Light"/>
          <w:sz w:val="24"/>
          <w:szCs w:val="24"/>
          <w:lang w:val="es-PR"/>
        </w:rPr>
        <w:t xml:space="preserve">“Hemos transformado </w:t>
      </w:r>
      <w:r w:rsidR="003C087D">
        <w:rPr>
          <w:rFonts w:ascii="KIA Light" w:eastAsia="KIA Light" w:hAnsi="KIA Light"/>
          <w:sz w:val="24"/>
          <w:szCs w:val="24"/>
          <w:lang w:val="es-PR"/>
        </w:rPr>
        <w:t>la relación digital con nuestros prospectos y clientes</w:t>
      </w:r>
      <w:r w:rsidR="009B3E72">
        <w:rPr>
          <w:rFonts w:ascii="KIA Light" w:eastAsia="KIA Light" w:hAnsi="KIA Light"/>
          <w:sz w:val="24"/>
          <w:szCs w:val="24"/>
          <w:lang w:val="es-PR"/>
        </w:rPr>
        <w:t>. Presentamos desde la página principal</w:t>
      </w:r>
      <w:r w:rsidR="003C087D">
        <w:rPr>
          <w:rFonts w:ascii="KIA Light" w:eastAsia="KIA Light" w:hAnsi="KIA Light"/>
          <w:sz w:val="24"/>
          <w:szCs w:val="24"/>
          <w:lang w:val="es-PR"/>
        </w:rPr>
        <w:t>,</w:t>
      </w:r>
      <w:r w:rsidR="009B3E72">
        <w:rPr>
          <w:rFonts w:ascii="KIA Light" w:eastAsia="KIA Light" w:hAnsi="KIA Light"/>
          <w:sz w:val="24"/>
          <w:szCs w:val="24"/>
          <w:lang w:val="es-PR"/>
        </w:rPr>
        <w:t xml:space="preserve"> todas las opciones para que el usuario encuentre </w:t>
      </w:r>
      <w:r w:rsidR="003C087D">
        <w:rPr>
          <w:rFonts w:ascii="KIA Light" w:eastAsia="KIA Light" w:hAnsi="KIA Light"/>
          <w:sz w:val="24"/>
          <w:szCs w:val="24"/>
          <w:lang w:val="es-PR"/>
        </w:rPr>
        <w:t xml:space="preserve">rápidamente </w:t>
      </w:r>
      <w:r w:rsidR="009B3E72">
        <w:rPr>
          <w:rFonts w:ascii="KIA Light" w:eastAsia="KIA Light" w:hAnsi="KIA Light"/>
          <w:sz w:val="24"/>
          <w:szCs w:val="24"/>
          <w:lang w:val="es-PR"/>
        </w:rPr>
        <w:t xml:space="preserve">lo que busca, y pueda interaccionar con los productos que le interesan. También tiene áreas para que los clientes actuales de </w:t>
      </w:r>
      <w:proofErr w:type="spellStart"/>
      <w:r w:rsidR="009B3E72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9B3E72">
        <w:rPr>
          <w:rFonts w:ascii="KIA Light" w:eastAsia="KIA Light" w:hAnsi="KIA Light"/>
          <w:sz w:val="24"/>
          <w:szCs w:val="24"/>
          <w:lang w:val="es-PR"/>
        </w:rPr>
        <w:t xml:space="preserve"> encuentren detalles impo</w:t>
      </w:r>
      <w:r w:rsidR="00815870">
        <w:rPr>
          <w:rFonts w:ascii="KIA Light" w:eastAsia="KIA Light" w:hAnsi="KIA Light"/>
          <w:sz w:val="24"/>
          <w:szCs w:val="24"/>
          <w:lang w:val="es-PR"/>
        </w:rPr>
        <w:t xml:space="preserve">rtantes de sus vehículos, como campañas vigentes, accesorios, manuales de garantía, entre otras informaciones”, explica Lynnette Veguilla Torres, gerente de mercadeo de </w:t>
      </w:r>
      <w:proofErr w:type="spellStart"/>
      <w:r w:rsidR="00815870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815870">
        <w:rPr>
          <w:rFonts w:ascii="KIA Light" w:eastAsia="KIA Light" w:hAnsi="KIA Light"/>
          <w:sz w:val="24"/>
          <w:szCs w:val="24"/>
          <w:lang w:val="es-PR"/>
        </w:rPr>
        <w:t xml:space="preserve"> Puerto Rico.</w:t>
      </w:r>
    </w:p>
    <w:p w:rsidR="00944FF5" w:rsidRDefault="00815870" w:rsidP="009B3E72">
      <w:pPr>
        <w:spacing w:line="240" w:lineRule="auto"/>
        <w:jc w:val="both"/>
        <w:rPr>
          <w:rFonts w:ascii="KIA Light" w:eastAsia="KIA Light" w:hAnsi="KIA Light" w:cs="Arial"/>
          <w:color w:val="000000"/>
          <w:sz w:val="24"/>
          <w:szCs w:val="24"/>
          <w:lang w:val="es-PR"/>
        </w:rPr>
      </w:pP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lastRenderedPageBreak/>
        <w:t>El</w:t>
      </w:r>
      <w:r w:rsidR="00944FF5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</w:t>
      </w:r>
      <w:r w:rsidR="00944FF5" w:rsidRPr="00624180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nuevo diseño 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>es más gráfico y con mayor</w:t>
      </w:r>
      <w:r w:rsidR="00944FF5" w:rsidRPr="00624180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espacio </w:t>
      </w:r>
      <w:r w:rsidR="00944FF5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visual, 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>destacando</w:t>
      </w:r>
      <w:r w:rsidR="00944FF5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más</w:t>
      </w:r>
      <w:r w:rsidR="00944FF5" w:rsidRPr="00624180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las 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>herramientas</w:t>
      </w:r>
      <w:r w:rsidR="00944FF5" w:rsidRPr="00624180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de la página 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>para apoyar</w:t>
      </w:r>
      <w:r w:rsidR="00944FF5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la toma de decisión del consumidor.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“Con solo un clic estamos ‘conectados contigo’, ese es el mensaje que estaremos comunicando a nuestros </w:t>
      </w:r>
      <w:r w:rsidR="003C087D">
        <w:rPr>
          <w:rFonts w:ascii="KIA Light" w:eastAsia="KIA Light" w:hAnsi="KIA Light" w:cs="Arial"/>
          <w:color w:val="000000"/>
          <w:sz w:val="24"/>
          <w:szCs w:val="24"/>
          <w:lang w:val="es-PR"/>
        </w:rPr>
        <w:t>actuales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y futuros clientes</w:t>
      </w:r>
      <w:r w:rsidR="003C087D">
        <w:rPr>
          <w:rFonts w:ascii="KIA Light" w:eastAsia="KIA Light" w:hAnsi="KIA Light" w:cs="Arial"/>
          <w:color w:val="000000"/>
          <w:sz w:val="24"/>
          <w:szCs w:val="24"/>
          <w:lang w:val="es-PR"/>
        </w:rPr>
        <w:t>. Queremos que se sientan cerca de nosotros a través de todas las ejecuciones y plataformas digitales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>”, agrega Veguilla Torres.</w:t>
      </w:r>
      <w:r w:rsidR="00944FF5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 </w:t>
      </w:r>
      <w:r w:rsidR="00944FF5" w:rsidRPr="005421EE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</w:t>
      </w:r>
    </w:p>
    <w:p w:rsidR="006C1807" w:rsidRDefault="00815870" w:rsidP="009B3E72">
      <w:pPr>
        <w:spacing w:line="240" w:lineRule="auto"/>
        <w:jc w:val="both"/>
        <w:rPr>
          <w:rFonts w:ascii="KIA Light" w:eastAsia="KIA Light" w:hAnsi="KIA Light" w:cs="Arial"/>
          <w:color w:val="000000"/>
          <w:sz w:val="24"/>
          <w:szCs w:val="24"/>
          <w:lang w:val="es-PR"/>
        </w:rPr>
      </w:pP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La nueva página de </w:t>
      </w:r>
      <w:proofErr w:type="spellStart"/>
      <w:r w:rsidR="00BD1DEB">
        <w:rPr>
          <w:rFonts w:ascii="KIA Light" w:eastAsia="KIA Light" w:hAnsi="KIA Light" w:cs="Arial"/>
          <w:color w:val="000000"/>
          <w:sz w:val="24"/>
          <w:szCs w:val="24"/>
          <w:lang w:val="es-PR"/>
        </w:rPr>
        <w:t>Kia</w:t>
      </w:r>
      <w:proofErr w:type="spellEnd"/>
      <w:r w:rsidR="00BD1DEB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Puerto Rico</w:t>
      </w:r>
      <w:r w:rsidR="006C1807" w:rsidRPr="006C1807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, 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>está alineada con la estrategia global de la marca; una imagen estandarizada y acceso fácil e inmediato con solo</w:t>
      </w:r>
      <w:r w:rsidR="006C1807"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clic.</w:t>
      </w: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 Además se cambia el dominio, para enviar un solo </w:t>
      </w:r>
      <w:bookmarkStart w:id="0" w:name="_GoBack"/>
      <w:bookmarkEnd w:id="0"/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>mensaje. No importa donde estés, kia.com te llevará a la página de ese lugar del mundo.</w:t>
      </w:r>
    </w:p>
    <w:p w:rsidR="003C087D" w:rsidRPr="00C62727" w:rsidRDefault="003C087D" w:rsidP="009B3E72">
      <w:pPr>
        <w:spacing w:line="24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>
        <w:rPr>
          <w:rFonts w:ascii="KIA Light" w:eastAsia="KIA Light" w:hAnsi="KIA Light" w:cs="Arial"/>
          <w:color w:val="000000"/>
          <w:sz w:val="24"/>
          <w:szCs w:val="24"/>
          <w:lang w:val="es-PR"/>
        </w:rPr>
        <w:t xml:space="preserve">“El proceso de innovación será continuo, pues ésta es la primera fase de la página web. La segunda fase es interna y se dirige a proveernos datos de lo que quiere el cliente según su experiencia y uso en la página para proveer continuamente al usuario lo que necesita” concluye. </w:t>
      </w:r>
    </w:p>
    <w:p w:rsidR="00E40107" w:rsidRPr="006C1807" w:rsidRDefault="003C087D" w:rsidP="009B3E72">
      <w:pPr>
        <w:spacing w:line="240" w:lineRule="auto"/>
        <w:jc w:val="both"/>
        <w:rPr>
          <w:rFonts w:ascii="KIA Light" w:eastAsia="KIA Light" w:hAnsi="KIA Light" w:cs="Arial"/>
          <w:color w:val="000000"/>
          <w:sz w:val="24"/>
          <w:szCs w:val="24"/>
          <w:lang w:val="es-PR"/>
        </w:rPr>
      </w:pPr>
      <w:r>
        <w:rPr>
          <w:rFonts w:ascii="KIA Light" w:eastAsia="KIA Light" w:hAnsi="KIA Light"/>
          <w:sz w:val="24"/>
          <w:szCs w:val="24"/>
          <w:lang w:val="es-PR"/>
        </w:rPr>
        <w:t xml:space="preserve">El nuevo portal ya está en vivo y para conocerlo visite </w:t>
      </w:r>
      <w:hyperlink r:id="rId9" w:history="1">
        <w:r w:rsidRPr="00123B88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kia.com/</w:t>
        </w:r>
        <w:proofErr w:type="spellStart"/>
        <w:r w:rsidRPr="00123B88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pr</w:t>
        </w:r>
        <w:proofErr w:type="spellEnd"/>
      </w:hyperlink>
      <w:r>
        <w:rPr>
          <w:rFonts w:ascii="KIA Light" w:eastAsia="KIA Light" w:hAnsi="KIA Light"/>
          <w:sz w:val="24"/>
          <w:szCs w:val="24"/>
          <w:lang w:val="es-PR"/>
        </w:rPr>
        <w:t xml:space="preserve">. </w:t>
      </w:r>
    </w:p>
    <w:p w:rsidR="006C5FCA" w:rsidRPr="00685387" w:rsidRDefault="006C5FCA" w:rsidP="009B3E72">
      <w:pPr>
        <w:keepLines/>
        <w:spacing w:line="240" w:lineRule="auto"/>
        <w:jc w:val="center"/>
        <w:rPr>
          <w:rFonts w:ascii="KIA Light" w:eastAsia="KIA Light" w:hAnsi="KIA Light" w:cs="Arial"/>
          <w:i/>
          <w:lang w:val="es-ES"/>
        </w:rPr>
      </w:pPr>
      <w:r w:rsidRPr="00685387">
        <w:rPr>
          <w:rFonts w:ascii="KIA Light" w:eastAsia="KIA Light" w:hAnsi="KIA Light" w:cs="Arial"/>
          <w:i/>
          <w:lang w:val="es-ES"/>
        </w:rPr>
        <w:t>###</w:t>
      </w:r>
    </w:p>
    <w:p w:rsidR="00674F18" w:rsidRDefault="006C5FCA" w:rsidP="003C087D">
      <w:pPr>
        <w:keepLines/>
        <w:spacing w:line="240" w:lineRule="auto"/>
        <w:rPr>
          <w:rFonts w:ascii="KIA Light" w:eastAsia="KIA Light" w:hAnsi="KIA Light" w:cs="Arial"/>
          <w:i/>
          <w:sz w:val="20"/>
          <w:szCs w:val="20"/>
          <w:lang w:val="es-ES"/>
        </w:rPr>
      </w:pPr>
      <w:r w:rsidRPr="00962162">
        <w:rPr>
          <w:rFonts w:ascii="KIA Light" w:eastAsia="KIA Light" w:hAnsi="KIA Light" w:cs="Arial"/>
          <w:i/>
          <w:lang w:val="es-ES"/>
        </w:rPr>
        <w:t xml:space="preserve"> </w:t>
      </w:r>
      <w:proofErr w:type="spellStart"/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>Kia</w:t>
      </w:r>
      <w:proofErr w:type="spellEnd"/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 xml:space="preserve"> Motors lleva 23 años en Puerto Rico representando una línea de vehículos con participación en los principales segmentos del m</w:t>
      </w:r>
      <w:r>
        <w:rPr>
          <w:rFonts w:ascii="KIA Light" w:eastAsia="KIA Light" w:hAnsi="KIA Light" w:cs="Arial"/>
          <w:i/>
          <w:sz w:val="20"/>
          <w:szCs w:val="20"/>
          <w:lang w:val="es-ES"/>
        </w:rPr>
        <w:t xml:space="preserve">ercado. Cuenta con una red de 14 </w:t>
      </w:r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 xml:space="preserve">concesionarios y centros de servicio a través de todo Puerto Rico. Además ofrece a sus clientes el programa </w:t>
      </w:r>
      <w:proofErr w:type="spellStart"/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>Kia</w:t>
      </w:r>
      <w:proofErr w:type="spellEnd"/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 xml:space="preserve"> Contigo que incluye el servicio de asistencia en carreter</w:t>
      </w:r>
      <w:r>
        <w:rPr>
          <w:rFonts w:ascii="KIA Light" w:eastAsia="KIA Light" w:hAnsi="KIA Light" w:cs="Arial"/>
          <w:i/>
          <w:sz w:val="20"/>
          <w:szCs w:val="20"/>
          <w:lang w:val="es-ES"/>
        </w:rPr>
        <w:t xml:space="preserve">a, garantía y piezas originales. </w:t>
      </w:r>
    </w:p>
    <w:p w:rsidR="000E78C5" w:rsidRDefault="000E78C5" w:rsidP="000E78C5">
      <w:pPr>
        <w:keepLines/>
        <w:spacing w:line="240" w:lineRule="auto"/>
        <w:jc w:val="center"/>
        <w:rPr>
          <w:rFonts w:ascii="KIA Bold" w:eastAsia="KIA Bold" w:hAnsi="KIA Bold" w:cs="Arial"/>
          <w:sz w:val="24"/>
          <w:szCs w:val="20"/>
          <w:lang w:val="es-ES"/>
        </w:rPr>
      </w:pPr>
      <w:r>
        <w:rPr>
          <w:rFonts w:ascii="KIA Bold" w:eastAsia="KIA Bold" w:hAnsi="KIA Bold" w:cs="Arial"/>
          <w:noProof/>
          <w:sz w:val="24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299201</wp:posOffset>
            </wp:positionV>
            <wp:extent cx="3059084" cy="2091363"/>
            <wp:effectExtent l="19050" t="19050" r="27305" b="2349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me Page kia.com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9084" cy="2091363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8C5">
        <w:rPr>
          <w:rFonts w:ascii="KIA Bold" w:eastAsia="KIA Bold" w:hAnsi="KIA Bold" w:cs="Arial"/>
          <w:sz w:val="24"/>
          <w:szCs w:val="20"/>
          <w:lang w:val="es-ES"/>
        </w:rPr>
        <w:t>Ficha Técnica</w:t>
      </w:r>
    </w:p>
    <w:p w:rsidR="000E78C5" w:rsidRDefault="000E78C5" w:rsidP="000E78C5">
      <w:pPr>
        <w:keepLines/>
        <w:spacing w:line="240" w:lineRule="auto"/>
        <w:jc w:val="center"/>
        <w:rPr>
          <w:rFonts w:ascii="KIA Bold" w:eastAsia="KIA Bold" w:hAnsi="KIA Bold" w:cs="Arial"/>
          <w:sz w:val="24"/>
          <w:szCs w:val="20"/>
          <w:lang w:val="es-ES"/>
        </w:rPr>
      </w:pPr>
    </w:p>
    <w:p w:rsidR="000E78C5" w:rsidRDefault="000E78C5" w:rsidP="000E78C5">
      <w:pPr>
        <w:keepLines/>
        <w:spacing w:line="240" w:lineRule="auto"/>
        <w:jc w:val="center"/>
        <w:rPr>
          <w:rFonts w:ascii="KIA Bold" w:eastAsia="KIA Bold" w:hAnsi="KIA Bold" w:cs="Arial"/>
          <w:sz w:val="24"/>
          <w:szCs w:val="20"/>
          <w:lang w:val="es-ES"/>
        </w:rPr>
      </w:pPr>
    </w:p>
    <w:p w:rsidR="000E78C5" w:rsidRDefault="000E78C5" w:rsidP="000E78C5">
      <w:pPr>
        <w:keepLines/>
        <w:spacing w:line="240" w:lineRule="auto"/>
        <w:jc w:val="center"/>
        <w:rPr>
          <w:rFonts w:ascii="KIA Bold" w:eastAsia="KIA Bold" w:hAnsi="KIA Bold" w:cs="Arial"/>
          <w:sz w:val="24"/>
          <w:szCs w:val="20"/>
          <w:lang w:val="es-ES"/>
        </w:rPr>
      </w:pPr>
    </w:p>
    <w:p w:rsidR="000E78C5" w:rsidRDefault="000E78C5" w:rsidP="000E78C5">
      <w:pPr>
        <w:keepLines/>
        <w:spacing w:line="240" w:lineRule="auto"/>
        <w:jc w:val="center"/>
        <w:rPr>
          <w:rFonts w:ascii="KIA Bold" w:eastAsia="KIA Bold" w:hAnsi="KIA Bold" w:cs="Arial"/>
          <w:sz w:val="24"/>
          <w:szCs w:val="20"/>
          <w:lang w:val="es-ES"/>
        </w:rPr>
      </w:pPr>
    </w:p>
    <w:p w:rsidR="000E78C5" w:rsidRDefault="000E78C5" w:rsidP="000E78C5">
      <w:pPr>
        <w:keepLines/>
        <w:spacing w:line="240" w:lineRule="auto"/>
        <w:jc w:val="center"/>
        <w:rPr>
          <w:rFonts w:ascii="KIA Bold" w:eastAsia="KIA Bold" w:hAnsi="KIA Bold" w:cs="Arial"/>
          <w:sz w:val="24"/>
          <w:szCs w:val="20"/>
          <w:lang w:val="es-ES"/>
        </w:rPr>
      </w:pPr>
    </w:p>
    <w:p w:rsidR="000E78C5" w:rsidRDefault="000E78C5" w:rsidP="000E78C5">
      <w:pPr>
        <w:keepLines/>
        <w:spacing w:line="240" w:lineRule="auto"/>
        <w:jc w:val="center"/>
        <w:rPr>
          <w:rFonts w:ascii="KIA Bold" w:eastAsia="KIA Bold" w:hAnsi="KIA Bold" w:cs="Arial"/>
          <w:sz w:val="24"/>
          <w:szCs w:val="20"/>
          <w:lang w:val="es-ES"/>
        </w:rPr>
      </w:pPr>
    </w:p>
    <w:p w:rsidR="000E78C5" w:rsidRPr="000E78C5" w:rsidRDefault="000E78C5" w:rsidP="000E78C5">
      <w:pPr>
        <w:keepLines/>
        <w:spacing w:line="240" w:lineRule="auto"/>
        <w:jc w:val="center"/>
        <w:rPr>
          <w:rFonts w:ascii="KIA Light" w:eastAsia="KIA Light" w:hAnsi="KIA Light" w:cs="Arial"/>
          <w:sz w:val="24"/>
          <w:szCs w:val="20"/>
          <w:lang w:val="es-ES"/>
        </w:rPr>
      </w:pPr>
      <w:r w:rsidRPr="000E78C5">
        <w:rPr>
          <w:rFonts w:ascii="KIA Light" w:eastAsia="KIA Light" w:hAnsi="KIA Light" w:cs="Arial"/>
          <w:sz w:val="24"/>
          <w:szCs w:val="20"/>
          <w:lang w:val="es-ES"/>
        </w:rPr>
        <w:t>Home Page kia.com/</w:t>
      </w:r>
      <w:proofErr w:type="spellStart"/>
      <w:r w:rsidRPr="000E78C5">
        <w:rPr>
          <w:rFonts w:ascii="KIA Light" w:eastAsia="KIA Light" w:hAnsi="KIA Light" w:cs="Arial"/>
          <w:sz w:val="24"/>
          <w:szCs w:val="20"/>
          <w:lang w:val="es-ES"/>
        </w:rPr>
        <w:t>pr</w:t>
      </w:r>
      <w:proofErr w:type="spellEnd"/>
    </w:p>
    <w:sectPr w:rsidR="000E78C5" w:rsidRPr="000E78C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18B" w:rsidRDefault="003C618B" w:rsidP="00306F1A">
      <w:pPr>
        <w:spacing w:after="0" w:line="240" w:lineRule="auto"/>
      </w:pPr>
      <w:r>
        <w:separator/>
      </w:r>
    </w:p>
  </w:endnote>
  <w:endnote w:type="continuationSeparator" w:id="0">
    <w:p w:rsidR="003C618B" w:rsidRDefault="003C618B" w:rsidP="00306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18B" w:rsidRDefault="003C618B" w:rsidP="00306F1A">
      <w:pPr>
        <w:spacing w:after="0" w:line="240" w:lineRule="auto"/>
      </w:pPr>
      <w:r>
        <w:separator/>
      </w:r>
    </w:p>
  </w:footnote>
  <w:footnote w:type="continuationSeparator" w:id="0">
    <w:p w:rsidR="003C618B" w:rsidRDefault="003C618B" w:rsidP="00306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F1A" w:rsidRDefault="00306F1A">
    <w:pPr>
      <w:pStyle w:val="Header"/>
    </w:pPr>
    <w:r w:rsidRPr="000D58BA">
      <w:rPr>
        <w:noProof/>
      </w:rPr>
      <w:drawing>
        <wp:inline distT="0" distB="0" distL="0" distR="0" wp14:anchorId="4C3F83F9" wp14:editId="3BB6D680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06F1A" w:rsidRPr="000D58BA" w:rsidRDefault="00306F1A" w:rsidP="00306F1A">
    <w:pPr>
      <w:pStyle w:val="Header"/>
      <w:rPr>
        <w:sz w:val="20"/>
        <w:szCs w:val="20"/>
        <w:lang w:val="es-PR"/>
      </w:rPr>
    </w:pPr>
    <w:r w:rsidRPr="000D58BA">
      <w:rPr>
        <w:bCs/>
        <w:sz w:val="20"/>
        <w:szCs w:val="20"/>
        <w:lang w:val="es-PR"/>
      </w:rPr>
      <w:t>Motorambar, Inc.</w:t>
    </w:r>
    <w:r w:rsidRPr="000D58BA">
      <w:rPr>
        <w:sz w:val="20"/>
        <w:szCs w:val="20"/>
        <w:lang w:val="es-PR"/>
      </w:rPr>
      <w:br/>
      <w:t xml:space="preserve">PO BOX 366239 </w:t>
    </w:r>
  </w:p>
  <w:p w:rsidR="00306F1A" w:rsidRPr="00306F1A" w:rsidRDefault="00306F1A">
    <w:pPr>
      <w:pStyle w:val="Header"/>
      <w:rPr>
        <w:sz w:val="20"/>
        <w:szCs w:val="20"/>
        <w:lang w:val="es-PR"/>
      </w:rPr>
    </w:pPr>
    <w:r w:rsidRPr="000D58BA">
      <w:rPr>
        <w:sz w:val="20"/>
        <w:szCs w:val="20"/>
        <w:lang w:val="es-P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71E28"/>
    <w:multiLevelType w:val="hybridMultilevel"/>
    <w:tmpl w:val="3A96FDDA"/>
    <w:lvl w:ilvl="0" w:tplc="DA5EF096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A296E"/>
    <w:multiLevelType w:val="hybridMultilevel"/>
    <w:tmpl w:val="CE80AC90"/>
    <w:lvl w:ilvl="0" w:tplc="2730E6FC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E1ED0"/>
    <w:multiLevelType w:val="hybridMultilevel"/>
    <w:tmpl w:val="AF361DA6"/>
    <w:lvl w:ilvl="0" w:tplc="6CF218E0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E2822"/>
    <w:multiLevelType w:val="hybridMultilevel"/>
    <w:tmpl w:val="7F4633EE"/>
    <w:lvl w:ilvl="0" w:tplc="E1B8CD1E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C732E"/>
    <w:multiLevelType w:val="hybridMultilevel"/>
    <w:tmpl w:val="0A2ED930"/>
    <w:lvl w:ilvl="0" w:tplc="16949656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441C5"/>
    <w:multiLevelType w:val="hybridMultilevel"/>
    <w:tmpl w:val="C076EFAE"/>
    <w:lvl w:ilvl="0" w:tplc="8AD817B4">
      <w:numFmt w:val="bullet"/>
      <w:lvlText w:val="-"/>
      <w:lvlJc w:val="left"/>
      <w:pPr>
        <w:ind w:left="720" w:hanging="360"/>
      </w:pPr>
      <w:rPr>
        <w:rFonts w:ascii="KIA Bold" w:eastAsia="KIA Bold" w:hAnsi="KIA Bold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7637D"/>
    <w:multiLevelType w:val="hybridMultilevel"/>
    <w:tmpl w:val="7F5ED3C2"/>
    <w:lvl w:ilvl="0" w:tplc="86529EDA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A05AB"/>
    <w:multiLevelType w:val="hybridMultilevel"/>
    <w:tmpl w:val="8BDC1E96"/>
    <w:lvl w:ilvl="0" w:tplc="F1946C6A">
      <w:numFmt w:val="bullet"/>
      <w:lvlText w:val="-"/>
      <w:lvlJc w:val="left"/>
      <w:pPr>
        <w:ind w:left="720" w:hanging="360"/>
      </w:pPr>
      <w:rPr>
        <w:rFonts w:ascii="KIA Medium" w:eastAsia="KIA Medium" w:hAnsi="KIA Medium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51C"/>
    <w:rsid w:val="0001751C"/>
    <w:rsid w:val="000B45DA"/>
    <w:rsid w:val="000E78C5"/>
    <w:rsid w:val="00111BB9"/>
    <w:rsid w:val="00151D3C"/>
    <w:rsid w:val="00191CAA"/>
    <w:rsid w:val="00242D3C"/>
    <w:rsid w:val="00306F1A"/>
    <w:rsid w:val="003C087D"/>
    <w:rsid w:val="003C618B"/>
    <w:rsid w:val="003E4AB7"/>
    <w:rsid w:val="005421EE"/>
    <w:rsid w:val="005E36E6"/>
    <w:rsid w:val="00624180"/>
    <w:rsid w:val="00674F18"/>
    <w:rsid w:val="006C1807"/>
    <w:rsid w:val="006C5FCA"/>
    <w:rsid w:val="006E4EC9"/>
    <w:rsid w:val="00815870"/>
    <w:rsid w:val="00854AC3"/>
    <w:rsid w:val="008F6801"/>
    <w:rsid w:val="00944FF5"/>
    <w:rsid w:val="00990953"/>
    <w:rsid w:val="009B3E72"/>
    <w:rsid w:val="00AE0282"/>
    <w:rsid w:val="00BD1DEB"/>
    <w:rsid w:val="00C62727"/>
    <w:rsid w:val="00C64842"/>
    <w:rsid w:val="00C740CC"/>
    <w:rsid w:val="00CD2636"/>
    <w:rsid w:val="00D3702C"/>
    <w:rsid w:val="00D75FA3"/>
    <w:rsid w:val="00E40107"/>
    <w:rsid w:val="00E445C5"/>
    <w:rsid w:val="00E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575274-2AA8-4F02-A028-A210FFAE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751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06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F1A"/>
  </w:style>
  <w:style w:type="paragraph" w:styleId="Footer">
    <w:name w:val="footer"/>
    <w:basedOn w:val="Normal"/>
    <w:link w:val="FooterChar"/>
    <w:uiPriority w:val="99"/>
    <w:unhideWhenUsed/>
    <w:rsid w:val="00306F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F1A"/>
  </w:style>
  <w:style w:type="paragraph" w:customStyle="1" w:styleId="selectionshareable">
    <w:name w:val="selectionshareable"/>
    <w:basedOn w:val="Normal"/>
    <w:rsid w:val="008F6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C5FC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75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a.com/p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ia.com/p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kia.com/p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3</cp:revision>
  <dcterms:created xsi:type="dcterms:W3CDTF">2017-06-20T15:11:00Z</dcterms:created>
  <dcterms:modified xsi:type="dcterms:W3CDTF">2017-06-22T18:29:00Z</dcterms:modified>
</cp:coreProperties>
</file>