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E073B" w14:textId="71AE3DC9" w:rsidR="00D07606" w:rsidRPr="00FA59C6" w:rsidRDefault="00FA59C6" w:rsidP="00844487">
      <w:pPr>
        <w:jc w:val="center"/>
        <w:rPr>
          <w:rFonts w:cstheme="minorHAnsi"/>
          <w:b/>
          <w:bCs/>
          <w:i/>
          <w:iCs/>
          <w:lang w:val="es-ES"/>
        </w:rPr>
      </w:pPr>
      <w:r w:rsidRPr="00FA59C6">
        <w:rPr>
          <w:rFonts w:cstheme="minorHAnsi"/>
          <w:b/>
          <w:bCs/>
          <w:i/>
          <w:iCs/>
          <w:lang w:val="es-ES"/>
        </w:rPr>
        <w:t xml:space="preserve">KIA SPORTAGE CELEBRA 30 AÑOS DE ÉXITO </w:t>
      </w:r>
    </w:p>
    <w:p w14:paraId="55F5844E" w14:textId="1F291346" w:rsidR="00F020CF" w:rsidRPr="00FA59C6" w:rsidRDefault="00D074E6" w:rsidP="00FA59C6">
      <w:pPr>
        <w:jc w:val="center"/>
        <w:rPr>
          <w:rFonts w:cstheme="minorHAnsi"/>
          <w:i/>
          <w:iCs/>
          <w:lang w:val="es-ES"/>
        </w:rPr>
      </w:pPr>
      <w:r w:rsidRPr="00D074E6">
        <w:rPr>
          <w:rFonts w:cstheme="minorHAnsi"/>
          <w:i/>
          <w:iCs/>
          <w:lang w:val="es-ES"/>
        </w:rPr>
        <w:t xml:space="preserve">Se han vendido más de 7 millones de </w:t>
      </w:r>
      <w:r w:rsidR="004672AD">
        <w:rPr>
          <w:rFonts w:cstheme="minorHAnsi"/>
          <w:i/>
          <w:iCs/>
          <w:lang w:val="es-ES"/>
        </w:rPr>
        <w:t>vehículos Sportage</w:t>
      </w:r>
      <w:r w:rsidRPr="00D074E6">
        <w:rPr>
          <w:rFonts w:cstheme="minorHAnsi"/>
          <w:i/>
          <w:iCs/>
          <w:lang w:val="es-ES"/>
        </w:rPr>
        <w:t xml:space="preserve"> en todo el mundo desde </w:t>
      </w:r>
      <w:r w:rsidR="004672AD">
        <w:rPr>
          <w:rFonts w:cstheme="minorHAnsi"/>
          <w:i/>
          <w:iCs/>
          <w:lang w:val="es-ES"/>
        </w:rPr>
        <w:t xml:space="preserve">su </w:t>
      </w:r>
      <w:r w:rsidRPr="00D074E6">
        <w:rPr>
          <w:rFonts w:cstheme="minorHAnsi"/>
          <w:i/>
          <w:iCs/>
          <w:lang w:val="es-ES"/>
        </w:rPr>
        <w:t>lanzamiento en 1993</w:t>
      </w:r>
      <w:r>
        <w:rPr>
          <w:rFonts w:cstheme="minorHAnsi"/>
          <w:i/>
          <w:iCs/>
          <w:lang w:val="es-ES"/>
        </w:rPr>
        <w:t>.</w:t>
      </w:r>
    </w:p>
    <w:p w14:paraId="7CFA2631" w14:textId="62A49CF0" w:rsidR="00D07606" w:rsidRPr="00D07606" w:rsidRDefault="00832AC5" w:rsidP="00D07606">
      <w:pPr>
        <w:spacing w:line="360" w:lineRule="auto"/>
        <w:rPr>
          <w:rFonts w:cstheme="minorHAnsi"/>
          <w:lang w:val="es-ES"/>
        </w:rPr>
      </w:pPr>
      <w:r w:rsidRPr="00295F90">
        <w:rPr>
          <w:rFonts w:cstheme="minorHAnsi"/>
          <w:b/>
          <w:bCs/>
          <w:lang w:val="es-PR"/>
        </w:rPr>
        <w:t>Guaynabo, Puerto Rico (</w:t>
      </w:r>
      <w:r w:rsidR="00057B86">
        <w:rPr>
          <w:rFonts w:cstheme="minorHAnsi"/>
          <w:b/>
          <w:bCs/>
          <w:lang w:val="es-PR"/>
        </w:rPr>
        <w:t>25</w:t>
      </w:r>
      <w:r w:rsidR="00A71778">
        <w:rPr>
          <w:rFonts w:cstheme="minorHAnsi"/>
          <w:b/>
          <w:bCs/>
          <w:lang w:val="es-PR"/>
        </w:rPr>
        <w:t xml:space="preserve"> de agosto </w:t>
      </w:r>
      <w:r w:rsidRPr="00295F90">
        <w:rPr>
          <w:rFonts w:cstheme="minorHAnsi"/>
          <w:b/>
          <w:bCs/>
          <w:lang w:val="es-PR"/>
        </w:rPr>
        <w:t xml:space="preserve">de 2023) </w:t>
      </w:r>
      <w:r w:rsidR="008A0CFA" w:rsidRPr="00295F90">
        <w:rPr>
          <w:rFonts w:cstheme="minorHAnsi"/>
          <w:lang w:val="es-ES"/>
        </w:rPr>
        <w:t>–</w:t>
      </w:r>
      <w:r w:rsidR="00D07606" w:rsidRPr="00D07606">
        <w:rPr>
          <w:rFonts w:cstheme="minorHAnsi"/>
          <w:lang w:val="es-ES"/>
        </w:rPr>
        <w:t xml:space="preserve"> Kia </w:t>
      </w:r>
      <w:r w:rsidR="004672AD">
        <w:rPr>
          <w:rFonts w:cstheme="minorHAnsi"/>
          <w:lang w:val="es-ES"/>
        </w:rPr>
        <w:t>conmemora</w:t>
      </w:r>
      <w:r w:rsidR="00D07606" w:rsidRPr="00D07606">
        <w:rPr>
          <w:rFonts w:cstheme="minorHAnsi"/>
          <w:lang w:val="es-ES"/>
        </w:rPr>
        <w:t xml:space="preserve"> tres décadas de su popular SUV compacto Sportage con </w:t>
      </w:r>
      <w:r w:rsidR="004672AD">
        <w:rPr>
          <w:rFonts w:cstheme="minorHAnsi"/>
          <w:lang w:val="es-ES"/>
        </w:rPr>
        <w:t>la entrada la Sportage 2024 durante el mes de septiembre</w:t>
      </w:r>
      <w:r w:rsidR="00D07606" w:rsidRPr="00D07606">
        <w:rPr>
          <w:rFonts w:cstheme="minorHAnsi"/>
          <w:lang w:val="es-ES"/>
        </w:rPr>
        <w:t>.</w:t>
      </w:r>
    </w:p>
    <w:p w14:paraId="1C11277B" w14:textId="410D5555" w:rsidR="00D07606" w:rsidRPr="00D07606" w:rsidRDefault="00D07606" w:rsidP="00D07606">
      <w:pPr>
        <w:spacing w:line="360" w:lineRule="auto"/>
        <w:rPr>
          <w:rFonts w:cstheme="minorHAnsi"/>
          <w:lang w:val="es-ES"/>
        </w:rPr>
      </w:pPr>
      <w:r w:rsidRPr="00D07606">
        <w:rPr>
          <w:rFonts w:cstheme="minorHAnsi"/>
          <w:lang w:val="es-ES"/>
        </w:rPr>
        <w:t xml:space="preserve">Desde su inicio en 1993, </w:t>
      </w:r>
      <w:r w:rsidR="004672AD">
        <w:rPr>
          <w:rFonts w:cstheme="minorHAnsi"/>
          <w:lang w:val="es-ES"/>
        </w:rPr>
        <w:t xml:space="preserve">la </w:t>
      </w:r>
      <w:r w:rsidRPr="00D07606">
        <w:rPr>
          <w:rFonts w:cstheme="minorHAnsi"/>
          <w:lang w:val="es-ES"/>
        </w:rPr>
        <w:t xml:space="preserve">Sportage ha dejado una huella indeleble en la industria automotriz. Con más de siete millones de unidades vendidas en cinco generaciones, </w:t>
      </w:r>
      <w:r w:rsidR="004672AD">
        <w:rPr>
          <w:rFonts w:cstheme="minorHAnsi"/>
          <w:lang w:val="es-ES"/>
        </w:rPr>
        <w:t>la</w:t>
      </w:r>
      <w:r w:rsidRPr="00D07606">
        <w:rPr>
          <w:rFonts w:cstheme="minorHAnsi"/>
          <w:lang w:val="es-ES"/>
        </w:rPr>
        <w:t xml:space="preserve"> Sportage ha consolidado su posición como el modelo más vendido de Kia a nivel mundial desde 2015, cautivando a los conductores con su diseño distintivo y su inspirador rendimiento. Este logro notable subraya el compromiso de Kia de ofrecer vehículos que encarnen innovación, calidad y un atractivo duradero.</w:t>
      </w:r>
    </w:p>
    <w:p w14:paraId="60075732" w14:textId="75542F3E" w:rsidR="00D07606" w:rsidRPr="00D07606" w:rsidRDefault="00D07606" w:rsidP="00D07606">
      <w:pPr>
        <w:spacing w:line="360" w:lineRule="auto"/>
        <w:rPr>
          <w:rFonts w:cstheme="minorHAnsi"/>
          <w:lang w:val="es-ES"/>
        </w:rPr>
      </w:pPr>
      <w:r w:rsidRPr="00D07606">
        <w:rPr>
          <w:rFonts w:cstheme="minorHAnsi"/>
          <w:lang w:val="es-ES"/>
        </w:rPr>
        <w:t>"El Kia Sportage fue un producto revolucionario desde el primer día", dijo Tae-</w:t>
      </w:r>
      <w:proofErr w:type="spellStart"/>
      <w:r w:rsidRPr="00D07606">
        <w:rPr>
          <w:rFonts w:cstheme="minorHAnsi"/>
          <w:lang w:val="es-ES"/>
        </w:rPr>
        <w:t>Hun</w:t>
      </w:r>
      <w:proofErr w:type="spellEnd"/>
      <w:r w:rsidRPr="00D07606">
        <w:rPr>
          <w:rFonts w:cstheme="minorHAnsi"/>
          <w:lang w:val="es-ES"/>
        </w:rPr>
        <w:t xml:space="preserve"> (Ted) Lee, </w:t>
      </w:r>
      <w:proofErr w:type="gramStart"/>
      <w:r w:rsidRPr="00D07606">
        <w:rPr>
          <w:rFonts w:cstheme="minorHAnsi"/>
          <w:lang w:val="es-ES"/>
        </w:rPr>
        <w:t>Vicepresidente</w:t>
      </w:r>
      <w:proofErr w:type="gramEnd"/>
      <w:r w:rsidRPr="00D07606">
        <w:rPr>
          <w:rFonts w:cstheme="minorHAnsi"/>
          <w:lang w:val="es-ES"/>
        </w:rPr>
        <w:t xml:space="preserve"> Senior y Jefe de la División de Operaciones Globales. "Durante </w:t>
      </w:r>
      <w:r w:rsidR="004672AD">
        <w:rPr>
          <w:rFonts w:cstheme="minorHAnsi"/>
          <w:lang w:val="es-ES"/>
        </w:rPr>
        <w:t>sus</w:t>
      </w:r>
      <w:r w:rsidRPr="00D07606">
        <w:rPr>
          <w:rFonts w:cstheme="minorHAnsi"/>
          <w:lang w:val="es-ES"/>
        </w:rPr>
        <w:t xml:space="preserve"> 30 años, ha permanecido fiel a sus orígenes revolucionarios, llevando seguridad, rendimiento y diseño de vanguardia a conductores de todo el mundo.</w:t>
      </w:r>
      <w:r w:rsidR="004672AD">
        <w:rPr>
          <w:rFonts w:cstheme="minorHAnsi"/>
          <w:lang w:val="es-ES"/>
        </w:rPr>
        <w:t>”</w:t>
      </w:r>
    </w:p>
    <w:p w14:paraId="379D1D7F" w14:textId="026A21EC" w:rsidR="00F46C8A" w:rsidRPr="00D07606" w:rsidRDefault="00D07606" w:rsidP="00F46C8A">
      <w:pPr>
        <w:spacing w:line="360" w:lineRule="auto"/>
        <w:rPr>
          <w:rFonts w:cstheme="minorHAnsi"/>
          <w:lang w:val="es-ES"/>
        </w:rPr>
      </w:pPr>
      <w:r w:rsidRPr="00D07606">
        <w:rPr>
          <w:rFonts w:cstheme="minorHAnsi"/>
          <w:lang w:val="es-ES"/>
        </w:rPr>
        <w:t xml:space="preserve">En honor a la tremenda contribución del modelo al éxito de Kia, </w:t>
      </w:r>
      <w:r w:rsidR="004672AD">
        <w:rPr>
          <w:rFonts w:cstheme="minorHAnsi"/>
          <w:lang w:val="es-ES"/>
        </w:rPr>
        <w:t>se lanzará una</w:t>
      </w:r>
      <w:r w:rsidRPr="00D07606">
        <w:rPr>
          <w:rFonts w:cstheme="minorHAnsi"/>
          <w:lang w:val="es-ES"/>
        </w:rPr>
        <w:t xml:space="preserve"> Edición Especial del 30 Aniversario </w:t>
      </w:r>
      <w:r w:rsidR="004672AD">
        <w:rPr>
          <w:rFonts w:cstheme="minorHAnsi"/>
          <w:lang w:val="es-ES"/>
        </w:rPr>
        <w:t xml:space="preserve">en algunos mercados, este modelo conmemorativo </w:t>
      </w:r>
      <w:r w:rsidRPr="00D07606">
        <w:rPr>
          <w:rFonts w:cstheme="minorHAnsi"/>
          <w:lang w:val="es-ES"/>
        </w:rPr>
        <w:t>acentúa la comodidad y el lujo incomparable añadidos a esa combinación ya convincente, demostrando el futuro de la marca además de celebrar su historia.</w:t>
      </w:r>
      <w:r w:rsidR="00F46C8A">
        <w:rPr>
          <w:rFonts w:cstheme="minorHAnsi"/>
          <w:lang w:val="es-ES"/>
        </w:rPr>
        <w:t xml:space="preserve"> </w:t>
      </w:r>
      <w:r w:rsidR="00F46C8A" w:rsidRPr="00D07606">
        <w:rPr>
          <w:rFonts w:cstheme="minorHAnsi"/>
          <w:lang w:val="es-ES"/>
        </w:rPr>
        <w:t>Para celebrar tres décadas de éxito sobresaliente, Kia ha equipado una nueva edición especial del Sportage 2024 con una especificación mejorada, centrada en la comodidad y la seguridad, al tiempo que eleva aún más el considerable lujo y atractivo de diseño del modelo.</w:t>
      </w:r>
    </w:p>
    <w:p w14:paraId="325F4970" w14:textId="25014832" w:rsidR="00D07606" w:rsidRPr="00D07606" w:rsidRDefault="005A4C4C" w:rsidP="00D07606">
      <w:pPr>
        <w:spacing w:line="360" w:lineRule="auto"/>
        <w:rPr>
          <w:rFonts w:cstheme="minorHAnsi"/>
          <w:lang w:val="es-ES"/>
        </w:rPr>
      </w:pPr>
      <w:r>
        <w:rPr>
          <w:rFonts w:cstheme="minorHAnsi"/>
          <w:lang w:val="es-ES"/>
        </w:rPr>
        <w:t>“La</w:t>
      </w:r>
      <w:r w:rsidRPr="005A4C4C">
        <w:rPr>
          <w:rFonts w:cstheme="minorHAnsi"/>
          <w:lang w:val="es-ES"/>
        </w:rPr>
        <w:t xml:space="preserve"> evolución constante de</w:t>
      </w:r>
      <w:r w:rsidR="004672AD">
        <w:rPr>
          <w:rFonts w:cstheme="minorHAnsi"/>
          <w:lang w:val="es-ES"/>
        </w:rPr>
        <w:t xml:space="preserve"> la</w:t>
      </w:r>
      <w:r w:rsidRPr="005A4C4C">
        <w:rPr>
          <w:rFonts w:cstheme="minorHAnsi"/>
          <w:lang w:val="es-ES"/>
        </w:rPr>
        <w:t xml:space="preserve"> Kia Sportage a lo largo de treinta años es un testimonio del compromiso de Kia con la excelencia y la innovación. Desde su debut revolucionario hasta el lanzamiento de</w:t>
      </w:r>
      <w:r w:rsidR="004672AD">
        <w:rPr>
          <w:rFonts w:cstheme="minorHAnsi"/>
          <w:lang w:val="es-ES"/>
        </w:rPr>
        <w:t xml:space="preserve">l nuevo diseño de </w:t>
      </w:r>
      <w:r w:rsidR="000577DE">
        <w:rPr>
          <w:rFonts w:cstheme="minorHAnsi"/>
          <w:lang w:val="es-ES"/>
        </w:rPr>
        <w:t>la</w:t>
      </w:r>
      <w:r w:rsidRPr="005A4C4C">
        <w:rPr>
          <w:rFonts w:cstheme="minorHAnsi"/>
          <w:lang w:val="es-ES"/>
        </w:rPr>
        <w:t xml:space="preserve"> Sportage </w:t>
      </w:r>
      <w:r w:rsidR="004672AD">
        <w:rPr>
          <w:rFonts w:cstheme="minorHAnsi"/>
          <w:lang w:val="es-ES"/>
        </w:rPr>
        <w:t>el año pasado, hemos</w:t>
      </w:r>
      <w:r w:rsidRPr="005A4C4C">
        <w:rPr>
          <w:rFonts w:cstheme="minorHAnsi"/>
          <w:lang w:val="es-ES"/>
        </w:rPr>
        <w:t xml:space="preserve"> marcado el camino para </w:t>
      </w:r>
      <w:proofErr w:type="spellStart"/>
      <w:r w:rsidRPr="005A4C4C">
        <w:rPr>
          <w:rFonts w:cstheme="minorHAnsi"/>
          <w:lang w:val="es-ES"/>
        </w:rPr>
        <w:t>SUVs</w:t>
      </w:r>
      <w:proofErr w:type="spellEnd"/>
      <w:r w:rsidRPr="005A4C4C">
        <w:rPr>
          <w:rFonts w:cstheme="minorHAnsi"/>
          <w:lang w:val="es-ES"/>
        </w:rPr>
        <w:t xml:space="preserve"> compact</w:t>
      </w:r>
      <w:r w:rsidR="004672AD">
        <w:rPr>
          <w:rFonts w:cstheme="minorHAnsi"/>
          <w:lang w:val="es-ES"/>
        </w:rPr>
        <w:t>a</w:t>
      </w:r>
      <w:r w:rsidRPr="005A4C4C">
        <w:rPr>
          <w:rFonts w:cstheme="minorHAnsi"/>
          <w:lang w:val="es-ES"/>
        </w:rPr>
        <w:t xml:space="preserve">s en todo el mundo. Estamos emocionados por el futuro que este icónico vehículo sigue forjando, y nos sentimos honrados de celebrar este logro con todos los apasionados </w:t>
      </w:r>
      <w:r w:rsidR="00E3016D">
        <w:rPr>
          <w:rFonts w:cstheme="minorHAnsi"/>
          <w:lang w:val="es-ES"/>
        </w:rPr>
        <w:t xml:space="preserve">de la industria automotriz.” </w:t>
      </w:r>
      <w:r w:rsidR="00755A34" w:rsidRPr="00755A34">
        <w:rPr>
          <w:rFonts w:cstheme="minorHAnsi"/>
          <w:lang w:val="es-ES"/>
        </w:rPr>
        <w:t xml:space="preserve">Aseguró el director comercial de Kia Puerto Rico, Abiezer Rodríguez </w:t>
      </w:r>
      <w:proofErr w:type="spellStart"/>
      <w:r w:rsidR="00755A34" w:rsidRPr="00755A34">
        <w:rPr>
          <w:rFonts w:cstheme="minorHAnsi"/>
          <w:lang w:val="es-ES"/>
        </w:rPr>
        <w:t>Pratts</w:t>
      </w:r>
      <w:proofErr w:type="spellEnd"/>
      <w:r w:rsidR="00755A34" w:rsidRPr="00755A34">
        <w:rPr>
          <w:rFonts w:cstheme="minorHAnsi"/>
          <w:lang w:val="es-ES"/>
        </w:rPr>
        <w:t>.</w:t>
      </w:r>
    </w:p>
    <w:p w14:paraId="0CE1185E" w14:textId="47FF1B10" w:rsidR="00BC65AA" w:rsidRDefault="00166DC7" w:rsidP="00D07606">
      <w:pPr>
        <w:spacing w:line="360" w:lineRule="auto"/>
        <w:rPr>
          <w:rFonts w:cstheme="minorHAnsi"/>
          <w:lang w:val="es-ES"/>
        </w:rPr>
      </w:pPr>
      <w:r w:rsidRPr="00166DC7">
        <w:rPr>
          <w:rFonts w:cstheme="minorHAnsi"/>
          <w:lang w:val="es-ES"/>
        </w:rPr>
        <w:t xml:space="preserve">Desde la segunda generación en adelante, </w:t>
      </w:r>
      <w:r w:rsidR="004672AD">
        <w:rPr>
          <w:rFonts w:cstheme="minorHAnsi"/>
          <w:lang w:val="es-ES"/>
        </w:rPr>
        <w:t>la</w:t>
      </w:r>
      <w:r w:rsidRPr="00166DC7">
        <w:rPr>
          <w:rFonts w:cstheme="minorHAnsi"/>
          <w:lang w:val="es-ES"/>
        </w:rPr>
        <w:t xml:space="preserve"> Sportage adoptó una plataforma moderna, mejorando la comodidad de conducción y capitalizando la creciente demanda de SUV para lograr un rendimiento de ventas que superó el doble que el de la primera generación.</w:t>
      </w:r>
      <w:r w:rsidR="00BC65AA">
        <w:rPr>
          <w:rFonts w:cstheme="minorHAnsi"/>
          <w:lang w:val="es-ES"/>
        </w:rPr>
        <w:t xml:space="preserve"> </w:t>
      </w:r>
      <w:r w:rsidR="00D07606" w:rsidRPr="00D07606">
        <w:rPr>
          <w:rFonts w:cstheme="minorHAnsi"/>
          <w:lang w:val="es-ES"/>
        </w:rPr>
        <w:t xml:space="preserve">Entre estas mejoras, destaca la introducción </w:t>
      </w:r>
      <w:r w:rsidR="00D07606" w:rsidRPr="00D07606">
        <w:rPr>
          <w:rFonts w:cstheme="minorHAnsi"/>
          <w:lang w:val="es-ES"/>
        </w:rPr>
        <w:lastRenderedPageBreak/>
        <w:t xml:space="preserve">de vidrio laminado acústico en las filas primera y segunda, mejorando significativamente la tranquilidad interior. </w:t>
      </w:r>
    </w:p>
    <w:p w14:paraId="6C9054D5" w14:textId="0F964CF4" w:rsidR="00D07606" w:rsidRPr="005B26E1" w:rsidRDefault="00D07606" w:rsidP="00D07606">
      <w:pPr>
        <w:spacing w:line="360" w:lineRule="auto"/>
        <w:rPr>
          <w:rFonts w:cstheme="minorHAnsi"/>
          <w:lang w:val="es-ES"/>
        </w:rPr>
      </w:pPr>
      <w:r w:rsidRPr="00D07606">
        <w:rPr>
          <w:rFonts w:cstheme="minorHAnsi"/>
          <w:lang w:val="es-ES"/>
        </w:rPr>
        <w:t>Además, Kia ha reforzado las características de seguridad para alinearse con la renombrada reputación del SUV como vehículo familiar. Esto incluye la incorporación de ocho bolsas de aire, incluidas las bolsas de aire izquierda y derecha de los asientos traseros, las primeras de su clase.</w:t>
      </w:r>
      <w:r w:rsidR="007175D3">
        <w:rPr>
          <w:rFonts w:cstheme="minorHAnsi"/>
          <w:lang w:val="es-ES"/>
        </w:rPr>
        <w:t xml:space="preserve"> </w:t>
      </w:r>
      <w:r w:rsidR="00BC65AA">
        <w:rPr>
          <w:rFonts w:cstheme="minorHAnsi"/>
          <w:lang w:val="es-ES"/>
        </w:rPr>
        <w:t>El</w:t>
      </w:r>
      <w:r w:rsidRPr="00D07606">
        <w:rPr>
          <w:rFonts w:cstheme="minorHAnsi"/>
          <w:lang w:val="es-ES"/>
        </w:rPr>
        <w:t xml:space="preserve"> interior de la Edición del 30 Aniversario muestra una serie de mejoras atractivas. Los clientes pueden elegir entre paquetes de colores exclusivos, disponibles en dos opciones</w:t>
      </w:r>
      <w:r w:rsidR="00AE7B8E">
        <w:rPr>
          <w:rFonts w:cstheme="minorHAnsi"/>
          <w:lang w:val="es-ES"/>
        </w:rPr>
        <w:t>:</w:t>
      </w:r>
      <w:r w:rsidRPr="00D07606">
        <w:rPr>
          <w:rFonts w:cstheme="minorHAnsi"/>
          <w:lang w:val="es-ES"/>
        </w:rPr>
        <w:t xml:space="preserve"> verde y negro, mientras que los asientos</w:t>
      </w:r>
      <w:r w:rsidR="00D25923">
        <w:rPr>
          <w:rFonts w:cstheme="minorHAnsi"/>
          <w:lang w:val="es-ES"/>
        </w:rPr>
        <w:t xml:space="preserve"> </w:t>
      </w:r>
      <w:r w:rsidRPr="00D07606">
        <w:rPr>
          <w:rFonts w:cstheme="minorHAnsi"/>
          <w:lang w:val="es-ES"/>
        </w:rPr>
        <w:t xml:space="preserve">presentan una nueva gamuza elaborada y un patrón gráfico que proporciona una sensación refrescante y de alta </w:t>
      </w:r>
      <w:r w:rsidRPr="005B26E1">
        <w:rPr>
          <w:rFonts w:cstheme="minorHAnsi"/>
          <w:lang w:val="es-ES"/>
        </w:rPr>
        <w:t>calidad</w:t>
      </w:r>
      <w:r w:rsidR="00AE7B8E" w:rsidRPr="005B26E1">
        <w:rPr>
          <w:rFonts w:cstheme="minorHAnsi"/>
          <w:lang w:val="es-ES"/>
        </w:rPr>
        <w:t>.</w:t>
      </w:r>
    </w:p>
    <w:p w14:paraId="1DCA07DB" w14:textId="796DC12F" w:rsidR="00CE5466" w:rsidRPr="005B26E1" w:rsidRDefault="00822C79" w:rsidP="00CE5466">
      <w:pPr>
        <w:spacing w:line="360" w:lineRule="auto"/>
        <w:rPr>
          <w:rFonts w:cstheme="minorHAnsi"/>
          <w:lang w:val="es-ES"/>
        </w:rPr>
      </w:pPr>
      <w:r w:rsidRPr="005B26E1">
        <w:rPr>
          <w:rFonts w:cstheme="minorHAnsi"/>
          <w:lang w:val="es-ES"/>
        </w:rPr>
        <w:t>Para más información sobre l</w:t>
      </w:r>
      <w:r w:rsidR="00340E40" w:rsidRPr="005B26E1">
        <w:rPr>
          <w:rFonts w:cstheme="minorHAnsi"/>
          <w:lang w:val="es-ES"/>
        </w:rPr>
        <w:t xml:space="preserve">os modelos </w:t>
      </w:r>
      <w:r w:rsidRPr="005B26E1">
        <w:rPr>
          <w:rFonts w:cstheme="minorHAnsi"/>
          <w:lang w:val="es-ES"/>
        </w:rPr>
        <w:t xml:space="preserve">Kia </w:t>
      </w:r>
      <w:r w:rsidR="00AC02B0" w:rsidRPr="005B26E1">
        <w:rPr>
          <w:rFonts w:cstheme="minorHAnsi"/>
          <w:lang w:val="es-ES"/>
        </w:rPr>
        <w:t>visit</w:t>
      </w:r>
      <w:r w:rsidR="00340E40" w:rsidRPr="005B26E1">
        <w:rPr>
          <w:rFonts w:cstheme="minorHAnsi"/>
          <w:lang w:val="es-ES"/>
        </w:rPr>
        <w:t>e</w:t>
      </w:r>
      <w:r w:rsidR="00AC02B0" w:rsidRPr="005B26E1">
        <w:rPr>
          <w:rFonts w:cstheme="minorHAnsi"/>
          <w:lang w:val="es-ES"/>
        </w:rPr>
        <w:t xml:space="preserve"> la</w:t>
      </w:r>
      <w:r w:rsidR="00D5226F" w:rsidRPr="005B26E1">
        <w:rPr>
          <w:rFonts w:cstheme="minorHAnsi"/>
          <w:lang w:val="es-ES"/>
        </w:rPr>
        <w:t xml:space="preserve">s redes sociales como @kiapuertorico </w:t>
      </w:r>
      <w:r w:rsidR="003C4BCF" w:rsidRPr="005B26E1">
        <w:rPr>
          <w:rFonts w:cstheme="minorHAnsi"/>
          <w:lang w:val="es-ES"/>
        </w:rPr>
        <w:t xml:space="preserve">o su página web </w:t>
      </w:r>
      <w:hyperlink r:id="rId10" w:history="1">
        <w:r w:rsidR="005B26E1" w:rsidRPr="005B26E1">
          <w:rPr>
            <w:rStyle w:val="Hyperlink"/>
            <w:rFonts w:cstheme="minorHAnsi"/>
            <w:color w:val="auto"/>
            <w:u w:val="none"/>
            <w:lang w:val="es-ES"/>
          </w:rPr>
          <w:t>https://www.kia.com/pr/main.html</w:t>
        </w:r>
      </w:hyperlink>
      <w:r w:rsidR="005B26E1" w:rsidRPr="005B26E1">
        <w:rPr>
          <w:rFonts w:cstheme="minorHAnsi"/>
          <w:lang w:val="es-ES"/>
        </w:rPr>
        <w:t xml:space="preserve"> </w:t>
      </w:r>
    </w:p>
    <w:p w14:paraId="29C5C05C" w14:textId="1C91BB45" w:rsidR="00975701" w:rsidRPr="00CE5466" w:rsidRDefault="002A0649" w:rsidP="00CE5466">
      <w:pPr>
        <w:spacing w:line="360" w:lineRule="auto"/>
        <w:jc w:val="center"/>
        <w:rPr>
          <w:rFonts w:cstheme="minorHAnsi"/>
          <w:lang w:val="es-ES"/>
        </w:rPr>
      </w:pPr>
      <w:r w:rsidRPr="00A44BDD">
        <w:rPr>
          <w:rFonts w:cstheme="minorHAnsi"/>
          <w:b/>
          <w:bCs/>
          <w:sz w:val="20"/>
          <w:szCs w:val="20"/>
          <w:lang w:val="es-ES"/>
        </w:rPr>
        <w:t>###</w:t>
      </w:r>
    </w:p>
    <w:p w14:paraId="051BDA8D" w14:textId="78713330" w:rsidR="002A0649" w:rsidRPr="00A44BDD" w:rsidRDefault="00832AC5" w:rsidP="00AC451B">
      <w:pPr>
        <w:spacing w:line="240" w:lineRule="auto"/>
        <w:rPr>
          <w:rFonts w:cstheme="minorHAnsi"/>
          <w:b/>
          <w:bCs/>
          <w:sz w:val="20"/>
          <w:szCs w:val="20"/>
          <w:lang w:val="es-ES"/>
        </w:rPr>
      </w:pPr>
      <w:r w:rsidRPr="00A44BDD">
        <w:rPr>
          <w:rFonts w:cstheme="minorHAnsi"/>
          <w:b/>
          <w:bCs/>
          <w:sz w:val="20"/>
          <w:szCs w:val="20"/>
          <w:lang w:val="es-ES"/>
        </w:rPr>
        <w:t>Contacto de Prensa:</w:t>
      </w:r>
    </w:p>
    <w:p w14:paraId="141842BD" w14:textId="574B76DD" w:rsidR="00832AC5" w:rsidRPr="00A44BDD" w:rsidRDefault="00832AC5" w:rsidP="00AC451B">
      <w:pPr>
        <w:spacing w:line="240" w:lineRule="auto"/>
        <w:rPr>
          <w:rFonts w:cstheme="minorHAnsi"/>
          <w:b/>
          <w:bCs/>
          <w:sz w:val="20"/>
          <w:szCs w:val="20"/>
          <w:lang w:val="es-ES"/>
        </w:rPr>
      </w:pPr>
      <w:r w:rsidRPr="00A44BDD">
        <w:rPr>
          <w:rFonts w:cstheme="minorHAnsi"/>
          <w:b/>
          <w:bCs/>
          <w:sz w:val="20"/>
          <w:szCs w:val="20"/>
          <w:lang w:val="es-ES"/>
        </w:rPr>
        <w:t>Karla N. Osorio Robles</w:t>
      </w:r>
    </w:p>
    <w:p w14:paraId="01C51173" w14:textId="7EA90EDD" w:rsidR="00832AC5" w:rsidRPr="00A44BDD" w:rsidRDefault="00832AC5" w:rsidP="00AC451B">
      <w:pPr>
        <w:spacing w:line="240" w:lineRule="auto"/>
        <w:rPr>
          <w:rFonts w:cstheme="minorHAnsi"/>
          <w:b/>
          <w:bCs/>
          <w:sz w:val="20"/>
          <w:szCs w:val="20"/>
          <w:lang w:val="es-ES"/>
        </w:rPr>
      </w:pPr>
      <w:r w:rsidRPr="00A44BDD">
        <w:rPr>
          <w:rFonts w:cstheme="minorHAnsi"/>
          <w:b/>
          <w:bCs/>
          <w:sz w:val="20"/>
          <w:szCs w:val="20"/>
          <w:lang w:val="es-ES"/>
        </w:rPr>
        <w:t>939-244-2351</w:t>
      </w:r>
    </w:p>
    <w:p w14:paraId="3DC0883E" w14:textId="1678BE8B" w:rsidR="00EF7D15" w:rsidRDefault="00041F32" w:rsidP="00AC451B">
      <w:pPr>
        <w:spacing w:line="240" w:lineRule="auto"/>
        <w:rPr>
          <w:rFonts w:cstheme="minorHAnsi"/>
          <w:b/>
          <w:bCs/>
          <w:sz w:val="20"/>
          <w:szCs w:val="20"/>
          <w:lang w:val="es-ES"/>
        </w:rPr>
      </w:pPr>
      <w:r>
        <w:rPr>
          <w:rFonts w:cstheme="minorHAnsi"/>
          <w:b/>
          <w:bCs/>
          <w:sz w:val="20"/>
          <w:szCs w:val="20"/>
          <w:lang w:val="es-ES"/>
        </w:rPr>
        <w:t>k</w:t>
      </w:r>
      <w:r w:rsidR="00832AC5" w:rsidRPr="00A44BDD">
        <w:rPr>
          <w:rFonts w:cstheme="minorHAnsi"/>
          <w:b/>
          <w:bCs/>
          <w:sz w:val="20"/>
          <w:szCs w:val="20"/>
          <w:lang w:val="es-ES"/>
        </w:rPr>
        <w:t>arla.osorio@ddblatinapr.com</w:t>
      </w:r>
    </w:p>
    <w:p w14:paraId="44855903" w14:textId="77777777" w:rsidR="00041F32" w:rsidRPr="00A44BDD" w:rsidRDefault="00041F32" w:rsidP="00AC451B">
      <w:pPr>
        <w:spacing w:line="240" w:lineRule="auto"/>
        <w:rPr>
          <w:rFonts w:cstheme="minorHAnsi"/>
          <w:b/>
          <w:bCs/>
          <w:sz w:val="20"/>
          <w:szCs w:val="20"/>
          <w:lang w:val="es-ES"/>
        </w:rPr>
      </w:pPr>
    </w:p>
    <w:sectPr w:rsidR="00041F32" w:rsidRPr="00A44BD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696F3" w14:textId="77777777" w:rsidR="00976485" w:rsidRDefault="00976485" w:rsidP="00C311BC">
      <w:pPr>
        <w:spacing w:after="0" w:line="240" w:lineRule="auto"/>
      </w:pPr>
      <w:r>
        <w:separator/>
      </w:r>
    </w:p>
  </w:endnote>
  <w:endnote w:type="continuationSeparator" w:id="0">
    <w:p w14:paraId="5493D3D3" w14:textId="77777777" w:rsidR="00976485" w:rsidRDefault="00976485" w:rsidP="00C31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83601" w14:textId="77777777" w:rsidR="00976485" w:rsidRDefault="00976485" w:rsidP="00C311BC">
      <w:pPr>
        <w:spacing w:after="0" w:line="240" w:lineRule="auto"/>
      </w:pPr>
      <w:r>
        <w:separator/>
      </w:r>
    </w:p>
  </w:footnote>
  <w:footnote w:type="continuationSeparator" w:id="0">
    <w:p w14:paraId="3747A73C" w14:textId="77777777" w:rsidR="00976485" w:rsidRDefault="00976485" w:rsidP="00C31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F426" w14:textId="31CCB7E6" w:rsidR="00C311BC" w:rsidRDefault="00C311BC" w:rsidP="00C311BC">
    <w:pPr>
      <w:pStyle w:val="Header"/>
      <w:jc w:val="center"/>
    </w:pPr>
    <w:r>
      <w:rPr>
        <w:noProof/>
      </w:rPr>
      <w:drawing>
        <wp:inline distT="0" distB="0" distL="0" distR="0" wp14:anchorId="15B7C581" wp14:editId="3506A204">
          <wp:extent cx="1041400" cy="781607"/>
          <wp:effectExtent l="0" t="0" r="6350" b="0"/>
          <wp:docPr id="1" name="Picture 1" descr="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rr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58869" cy="79471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C5"/>
    <w:rsid w:val="00000584"/>
    <w:rsid w:val="000052AC"/>
    <w:rsid w:val="00041F32"/>
    <w:rsid w:val="000577DE"/>
    <w:rsid w:val="00057B86"/>
    <w:rsid w:val="00062655"/>
    <w:rsid w:val="00070874"/>
    <w:rsid w:val="000D2B08"/>
    <w:rsid w:val="000D380A"/>
    <w:rsid w:val="000D43EF"/>
    <w:rsid w:val="000F00CA"/>
    <w:rsid w:val="001063E0"/>
    <w:rsid w:val="001514C4"/>
    <w:rsid w:val="00166DC7"/>
    <w:rsid w:val="001B1466"/>
    <w:rsid w:val="001F279E"/>
    <w:rsid w:val="00202BD2"/>
    <w:rsid w:val="00203188"/>
    <w:rsid w:val="0020496E"/>
    <w:rsid w:val="002276CA"/>
    <w:rsid w:val="00235A7A"/>
    <w:rsid w:val="00242C97"/>
    <w:rsid w:val="00274DCF"/>
    <w:rsid w:val="00295F90"/>
    <w:rsid w:val="002A0649"/>
    <w:rsid w:val="002D1F13"/>
    <w:rsid w:val="002D5FF3"/>
    <w:rsid w:val="0031631F"/>
    <w:rsid w:val="00324009"/>
    <w:rsid w:val="00340E40"/>
    <w:rsid w:val="0036222D"/>
    <w:rsid w:val="00383216"/>
    <w:rsid w:val="00396F52"/>
    <w:rsid w:val="003C4BCF"/>
    <w:rsid w:val="0044310D"/>
    <w:rsid w:val="004570E9"/>
    <w:rsid w:val="004672AD"/>
    <w:rsid w:val="0047476D"/>
    <w:rsid w:val="0047798E"/>
    <w:rsid w:val="00490E34"/>
    <w:rsid w:val="004A5654"/>
    <w:rsid w:val="004C0F3F"/>
    <w:rsid w:val="004F1B25"/>
    <w:rsid w:val="005243BD"/>
    <w:rsid w:val="005411C7"/>
    <w:rsid w:val="005510EE"/>
    <w:rsid w:val="0055164E"/>
    <w:rsid w:val="005520B3"/>
    <w:rsid w:val="0056031C"/>
    <w:rsid w:val="00564010"/>
    <w:rsid w:val="005834F6"/>
    <w:rsid w:val="005A4C4C"/>
    <w:rsid w:val="005A6814"/>
    <w:rsid w:val="005B26E1"/>
    <w:rsid w:val="006111BF"/>
    <w:rsid w:val="00612B05"/>
    <w:rsid w:val="00647E16"/>
    <w:rsid w:val="00655A11"/>
    <w:rsid w:val="006758FA"/>
    <w:rsid w:val="006830F0"/>
    <w:rsid w:val="0069674C"/>
    <w:rsid w:val="006C2E11"/>
    <w:rsid w:val="006C2EBA"/>
    <w:rsid w:val="006C67DE"/>
    <w:rsid w:val="006D7906"/>
    <w:rsid w:val="006E697F"/>
    <w:rsid w:val="007175D3"/>
    <w:rsid w:val="00720135"/>
    <w:rsid w:val="00736DEE"/>
    <w:rsid w:val="00755A34"/>
    <w:rsid w:val="00766D5E"/>
    <w:rsid w:val="007B2388"/>
    <w:rsid w:val="007C442B"/>
    <w:rsid w:val="00822C79"/>
    <w:rsid w:val="00832AC5"/>
    <w:rsid w:val="00844487"/>
    <w:rsid w:val="008771B7"/>
    <w:rsid w:val="00890CD3"/>
    <w:rsid w:val="008A0CFA"/>
    <w:rsid w:val="008A4A89"/>
    <w:rsid w:val="008A57F9"/>
    <w:rsid w:val="00911DD6"/>
    <w:rsid w:val="0091339B"/>
    <w:rsid w:val="00921535"/>
    <w:rsid w:val="00946A13"/>
    <w:rsid w:val="00964212"/>
    <w:rsid w:val="00975701"/>
    <w:rsid w:val="00976485"/>
    <w:rsid w:val="009A1338"/>
    <w:rsid w:val="009C5DD4"/>
    <w:rsid w:val="00A440CA"/>
    <w:rsid w:val="00A44BDD"/>
    <w:rsid w:val="00A71778"/>
    <w:rsid w:val="00A93288"/>
    <w:rsid w:val="00AA4338"/>
    <w:rsid w:val="00AC02B0"/>
    <w:rsid w:val="00AC451B"/>
    <w:rsid w:val="00AE7B8E"/>
    <w:rsid w:val="00B00143"/>
    <w:rsid w:val="00B14C29"/>
    <w:rsid w:val="00B30310"/>
    <w:rsid w:val="00B31B5B"/>
    <w:rsid w:val="00BA6856"/>
    <w:rsid w:val="00BB3B38"/>
    <w:rsid w:val="00BC65AA"/>
    <w:rsid w:val="00BD005A"/>
    <w:rsid w:val="00BD418A"/>
    <w:rsid w:val="00BE5069"/>
    <w:rsid w:val="00BF2BB8"/>
    <w:rsid w:val="00C031E7"/>
    <w:rsid w:val="00C2433F"/>
    <w:rsid w:val="00C311BC"/>
    <w:rsid w:val="00C501D9"/>
    <w:rsid w:val="00C54A54"/>
    <w:rsid w:val="00C61F05"/>
    <w:rsid w:val="00C6401F"/>
    <w:rsid w:val="00C80E4D"/>
    <w:rsid w:val="00C81167"/>
    <w:rsid w:val="00C96493"/>
    <w:rsid w:val="00CB17A9"/>
    <w:rsid w:val="00CD1357"/>
    <w:rsid w:val="00CE20C9"/>
    <w:rsid w:val="00CE2554"/>
    <w:rsid w:val="00CE5466"/>
    <w:rsid w:val="00CF1AB2"/>
    <w:rsid w:val="00D074E6"/>
    <w:rsid w:val="00D07606"/>
    <w:rsid w:val="00D11578"/>
    <w:rsid w:val="00D1351C"/>
    <w:rsid w:val="00D20C84"/>
    <w:rsid w:val="00D20CBC"/>
    <w:rsid w:val="00D25923"/>
    <w:rsid w:val="00D5226F"/>
    <w:rsid w:val="00D750D9"/>
    <w:rsid w:val="00D87FB6"/>
    <w:rsid w:val="00DA26CC"/>
    <w:rsid w:val="00DC1FEF"/>
    <w:rsid w:val="00DF4CD3"/>
    <w:rsid w:val="00E05D30"/>
    <w:rsid w:val="00E2237C"/>
    <w:rsid w:val="00E3016D"/>
    <w:rsid w:val="00E73BF6"/>
    <w:rsid w:val="00EB1054"/>
    <w:rsid w:val="00ED0F76"/>
    <w:rsid w:val="00ED1FAE"/>
    <w:rsid w:val="00ED78D6"/>
    <w:rsid w:val="00EE3354"/>
    <w:rsid w:val="00EF1994"/>
    <w:rsid w:val="00EF7D15"/>
    <w:rsid w:val="00F020CF"/>
    <w:rsid w:val="00F12A5F"/>
    <w:rsid w:val="00F150FC"/>
    <w:rsid w:val="00F3230B"/>
    <w:rsid w:val="00F46C8A"/>
    <w:rsid w:val="00FA59C6"/>
    <w:rsid w:val="00FF2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FCA0F"/>
  <w15:chartTrackingRefBased/>
  <w15:docId w15:val="{1EE37F9B-17F5-4399-AD7B-4E33C966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11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C"/>
  </w:style>
  <w:style w:type="paragraph" w:styleId="Footer">
    <w:name w:val="footer"/>
    <w:basedOn w:val="Normal"/>
    <w:link w:val="FooterChar"/>
    <w:uiPriority w:val="99"/>
    <w:unhideWhenUsed/>
    <w:rsid w:val="00C311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C"/>
  </w:style>
  <w:style w:type="character" w:styleId="CommentReference">
    <w:name w:val="annotation reference"/>
    <w:basedOn w:val="DefaultParagraphFont"/>
    <w:uiPriority w:val="99"/>
    <w:semiHidden/>
    <w:unhideWhenUsed/>
    <w:rsid w:val="00242C97"/>
    <w:rPr>
      <w:sz w:val="16"/>
      <w:szCs w:val="16"/>
    </w:rPr>
  </w:style>
  <w:style w:type="paragraph" w:styleId="CommentText">
    <w:name w:val="annotation text"/>
    <w:basedOn w:val="Normal"/>
    <w:link w:val="CommentTextChar"/>
    <w:uiPriority w:val="99"/>
    <w:unhideWhenUsed/>
    <w:rsid w:val="00242C97"/>
    <w:pPr>
      <w:spacing w:line="240" w:lineRule="auto"/>
    </w:pPr>
    <w:rPr>
      <w:sz w:val="20"/>
      <w:szCs w:val="20"/>
    </w:rPr>
  </w:style>
  <w:style w:type="character" w:customStyle="1" w:styleId="CommentTextChar">
    <w:name w:val="Comment Text Char"/>
    <w:basedOn w:val="DefaultParagraphFont"/>
    <w:link w:val="CommentText"/>
    <w:uiPriority w:val="99"/>
    <w:rsid w:val="00242C97"/>
    <w:rPr>
      <w:sz w:val="20"/>
      <w:szCs w:val="20"/>
    </w:rPr>
  </w:style>
  <w:style w:type="paragraph" w:styleId="CommentSubject">
    <w:name w:val="annotation subject"/>
    <w:basedOn w:val="CommentText"/>
    <w:next w:val="CommentText"/>
    <w:link w:val="CommentSubjectChar"/>
    <w:uiPriority w:val="99"/>
    <w:semiHidden/>
    <w:unhideWhenUsed/>
    <w:rsid w:val="00242C97"/>
    <w:rPr>
      <w:b/>
      <w:bCs/>
    </w:rPr>
  </w:style>
  <w:style w:type="character" w:customStyle="1" w:styleId="CommentSubjectChar">
    <w:name w:val="Comment Subject Char"/>
    <w:basedOn w:val="CommentTextChar"/>
    <w:link w:val="CommentSubject"/>
    <w:uiPriority w:val="99"/>
    <w:semiHidden/>
    <w:rsid w:val="00242C97"/>
    <w:rPr>
      <w:b/>
      <w:bCs/>
      <w:sz w:val="20"/>
      <w:szCs w:val="20"/>
    </w:rPr>
  </w:style>
  <w:style w:type="character" w:styleId="Hyperlink">
    <w:name w:val="Hyperlink"/>
    <w:basedOn w:val="DefaultParagraphFont"/>
    <w:uiPriority w:val="99"/>
    <w:unhideWhenUsed/>
    <w:rsid w:val="00041F32"/>
    <w:rPr>
      <w:color w:val="0563C1" w:themeColor="hyperlink"/>
      <w:u w:val="single"/>
    </w:rPr>
  </w:style>
  <w:style w:type="character" w:styleId="UnresolvedMention">
    <w:name w:val="Unresolved Mention"/>
    <w:basedOn w:val="DefaultParagraphFont"/>
    <w:uiPriority w:val="99"/>
    <w:semiHidden/>
    <w:unhideWhenUsed/>
    <w:rsid w:val="00041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2753">
      <w:bodyDiv w:val="1"/>
      <w:marLeft w:val="0"/>
      <w:marRight w:val="0"/>
      <w:marTop w:val="0"/>
      <w:marBottom w:val="0"/>
      <w:divBdr>
        <w:top w:val="none" w:sz="0" w:space="0" w:color="auto"/>
        <w:left w:val="none" w:sz="0" w:space="0" w:color="auto"/>
        <w:bottom w:val="none" w:sz="0" w:space="0" w:color="auto"/>
        <w:right w:val="none" w:sz="0" w:space="0" w:color="auto"/>
      </w:divBdr>
      <w:divsChild>
        <w:div w:id="1860778527">
          <w:marLeft w:val="0"/>
          <w:marRight w:val="0"/>
          <w:marTop w:val="0"/>
          <w:marBottom w:val="0"/>
          <w:divBdr>
            <w:top w:val="single" w:sz="2" w:space="0" w:color="D9D9E3"/>
            <w:left w:val="single" w:sz="2" w:space="0" w:color="D9D9E3"/>
            <w:bottom w:val="single" w:sz="2" w:space="0" w:color="D9D9E3"/>
            <w:right w:val="single" w:sz="2" w:space="0" w:color="D9D9E3"/>
          </w:divBdr>
          <w:divsChild>
            <w:div w:id="1509828460">
              <w:marLeft w:val="0"/>
              <w:marRight w:val="0"/>
              <w:marTop w:val="0"/>
              <w:marBottom w:val="0"/>
              <w:divBdr>
                <w:top w:val="single" w:sz="2" w:space="0" w:color="D9D9E3"/>
                <w:left w:val="single" w:sz="2" w:space="0" w:color="D9D9E3"/>
                <w:bottom w:val="single" w:sz="2" w:space="0" w:color="D9D9E3"/>
                <w:right w:val="single" w:sz="2" w:space="0" w:color="D9D9E3"/>
              </w:divBdr>
              <w:divsChild>
                <w:div w:id="959841076">
                  <w:marLeft w:val="0"/>
                  <w:marRight w:val="0"/>
                  <w:marTop w:val="0"/>
                  <w:marBottom w:val="0"/>
                  <w:divBdr>
                    <w:top w:val="single" w:sz="2" w:space="0" w:color="D9D9E3"/>
                    <w:left w:val="single" w:sz="2" w:space="0" w:color="D9D9E3"/>
                    <w:bottom w:val="single" w:sz="2" w:space="0" w:color="D9D9E3"/>
                    <w:right w:val="single" w:sz="2" w:space="0" w:color="D9D9E3"/>
                  </w:divBdr>
                  <w:divsChild>
                    <w:div w:id="1080710982">
                      <w:marLeft w:val="0"/>
                      <w:marRight w:val="0"/>
                      <w:marTop w:val="0"/>
                      <w:marBottom w:val="0"/>
                      <w:divBdr>
                        <w:top w:val="single" w:sz="2" w:space="0" w:color="D9D9E3"/>
                        <w:left w:val="single" w:sz="2" w:space="0" w:color="D9D9E3"/>
                        <w:bottom w:val="single" w:sz="2" w:space="0" w:color="D9D9E3"/>
                        <w:right w:val="single" w:sz="2" w:space="0" w:color="D9D9E3"/>
                      </w:divBdr>
                      <w:divsChild>
                        <w:div w:id="581567186">
                          <w:marLeft w:val="0"/>
                          <w:marRight w:val="0"/>
                          <w:marTop w:val="0"/>
                          <w:marBottom w:val="0"/>
                          <w:divBdr>
                            <w:top w:val="single" w:sz="2" w:space="0" w:color="auto"/>
                            <w:left w:val="single" w:sz="2" w:space="0" w:color="auto"/>
                            <w:bottom w:val="single" w:sz="6" w:space="0" w:color="auto"/>
                            <w:right w:val="single" w:sz="2" w:space="0" w:color="auto"/>
                          </w:divBdr>
                          <w:divsChild>
                            <w:div w:id="954943510">
                              <w:marLeft w:val="0"/>
                              <w:marRight w:val="0"/>
                              <w:marTop w:val="100"/>
                              <w:marBottom w:val="100"/>
                              <w:divBdr>
                                <w:top w:val="single" w:sz="2" w:space="0" w:color="D9D9E3"/>
                                <w:left w:val="single" w:sz="2" w:space="0" w:color="D9D9E3"/>
                                <w:bottom w:val="single" w:sz="2" w:space="0" w:color="D9D9E3"/>
                                <w:right w:val="single" w:sz="2" w:space="0" w:color="D9D9E3"/>
                              </w:divBdr>
                              <w:divsChild>
                                <w:div w:id="1765179239">
                                  <w:marLeft w:val="0"/>
                                  <w:marRight w:val="0"/>
                                  <w:marTop w:val="0"/>
                                  <w:marBottom w:val="0"/>
                                  <w:divBdr>
                                    <w:top w:val="single" w:sz="2" w:space="0" w:color="D9D9E3"/>
                                    <w:left w:val="single" w:sz="2" w:space="0" w:color="D9D9E3"/>
                                    <w:bottom w:val="single" w:sz="2" w:space="0" w:color="D9D9E3"/>
                                    <w:right w:val="single" w:sz="2" w:space="0" w:color="D9D9E3"/>
                                  </w:divBdr>
                                  <w:divsChild>
                                    <w:div w:id="602689064">
                                      <w:marLeft w:val="0"/>
                                      <w:marRight w:val="0"/>
                                      <w:marTop w:val="0"/>
                                      <w:marBottom w:val="0"/>
                                      <w:divBdr>
                                        <w:top w:val="single" w:sz="2" w:space="0" w:color="D9D9E3"/>
                                        <w:left w:val="single" w:sz="2" w:space="0" w:color="D9D9E3"/>
                                        <w:bottom w:val="single" w:sz="2" w:space="0" w:color="D9D9E3"/>
                                        <w:right w:val="single" w:sz="2" w:space="0" w:color="D9D9E3"/>
                                      </w:divBdr>
                                      <w:divsChild>
                                        <w:div w:id="1759404113">
                                          <w:marLeft w:val="0"/>
                                          <w:marRight w:val="0"/>
                                          <w:marTop w:val="0"/>
                                          <w:marBottom w:val="0"/>
                                          <w:divBdr>
                                            <w:top w:val="single" w:sz="2" w:space="0" w:color="D9D9E3"/>
                                            <w:left w:val="single" w:sz="2" w:space="0" w:color="D9D9E3"/>
                                            <w:bottom w:val="single" w:sz="2" w:space="0" w:color="D9D9E3"/>
                                            <w:right w:val="single" w:sz="2" w:space="0" w:color="D9D9E3"/>
                                          </w:divBdr>
                                          <w:divsChild>
                                            <w:div w:id="1359087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58894579">
          <w:marLeft w:val="0"/>
          <w:marRight w:val="0"/>
          <w:marTop w:val="0"/>
          <w:marBottom w:val="0"/>
          <w:divBdr>
            <w:top w:val="none" w:sz="0" w:space="0" w:color="auto"/>
            <w:left w:val="none" w:sz="0" w:space="0" w:color="auto"/>
            <w:bottom w:val="none" w:sz="0" w:space="0" w:color="auto"/>
            <w:right w:val="none" w:sz="0" w:space="0" w:color="auto"/>
          </w:divBdr>
        </w:div>
      </w:divsChild>
    </w:div>
    <w:div w:id="472600495">
      <w:bodyDiv w:val="1"/>
      <w:marLeft w:val="0"/>
      <w:marRight w:val="0"/>
      <w:marTop w:val="0"/>
      <w:marBottom w:val="0"/>
      <w:divBdr>
        <w:top w:val="none" w:sz="0" w:space="0" w:color="auto"/>
        <w:left w:val="none" w:sz="0" w:space="0" w:color="auto"/>
        <w:bottom w:val="none" w:sz="0" w:space="0" w:color="auto"/>
        <w:right w:val="none" w:sz="0" w:space="0" w:color="auto"/>
      </w:divBdr>
    </w:div>
    <w:div w:id="1310404939">
      <w:bodyDiv w:val="1"/>
      <w:marLeft w:val="0"/>
      <w:marRight w:val="0"/>
      <w:marTop w:val="0"/>
      <w:marBottom w:val="0"/>
      <w:divBdr>
        <w:top w:val="none" w:sz="0" w:space="0" w:color="auto"/>
        <w:left w:val="none" w:sz="0" w:space="0" w:color="auto"/>
        <w:bottom w:val="none" w:sz="0" w:space="0" w:color="auto"/>
        <w:right w:val="none" w:sz="0" w:space="0" w:color="auto"/>
      </w:divBdr>
      <w:divsChild>
        <w:div w:id="79102332">
          <w:marLeft w:val="0"/>
          <w:marRight w:val="0"/>
          <w:marTop w:val="0"/>
          <w:marBottom w:val="0"/>
          <w:divBdr>
            <w:top w:val="single" w:sz="2" w:space="0" w:color="D9D9E3"/>
            <w:left w:val="single" w:sz="2" w:space="0" w:color="D9D9E3"/>
            <w:bottom w:val="single" w:sz="2" w:space="0" w:color="D9D9E3"/>
            <w:right w:val="single" w:sz="2" w:space="0" w:color="D9D9E3"/>
          </w:divBdr>
          <w:divsChild>
            <w:div w:id="1270696675">
              <w:marLeft w:val="0"/>
              <w:marRight w:val="0"/>
              <w:marTop w:val="0"/>
              <w:marBottom w:val="0"/>
              <w:divBdr>
                <w:top w:val="single" w:sz="2" w:space="0" w:color="D9D9E3"/>
                <w:left w:val="single" w:sz="2" w:space="0" w:color="D9D9E3"/>
                <w:bottom w:val="single" w:sz="2" w:space="0" w:color="D9D9E3"/>
                <w:right w:val="single" w:sz="2" w:space="0" w:color="D9D9E3"/>
              </w:divBdr>
              <w:divsChild>
                <w:div w:id="1403482726">
                  <w:marLeft w:val="0"/>
                  <w:marRight w:val="0"/>
                  <w:marTop w:val="0"/>
                  <w:marBottom w:val="0"/>
                  <w:divBdr>
                    <w:top w:val="single" w:sz="2" w:space="0" w:color="D9D9E3"/>
                    <w:left w:val="single" w:sz="2" w:space="0" w:color="D9D9E3"/>
                    <w:bottom w:val="single" w:sz="2" w:space="0" w:color="D9D9E3"/>
                    <w:right w:val="single" w:sz="2" w:space="0" w:color="D9D9E3"/>
                  </w:divBdr>
                  <w:divsChild>
                    <w:div w:id="889850105">
                      <w:marLeft w:val="0"/>
                      <w:marRight w:val="0"/>
                      <w:marTop w:val="0"/>
                      <w:marBottom w:val="0"/>
                      <w:divBdr>
                        <w:top w:val="single" w:sz="2" w:space="0" w:color="D9D9E3"/>
                        <w:left w:val="single" w:sz="2" w:space="0" w:color="D9D9E3"/>
                        <w:bottom w:val="single" w:sz="2" w:space="0" w:color="D9D9E3"/>
                        <w:right w:val="single" w:sz="2" w:space="0" w:color="D9D9E3"/>
                      </w:divBdr>
                      <w:divsChild>
                        <w:div w:id="1894777184">
                          <w:marLeft w:val="0"/>
                          <w:marRight w:val="0"/>
                          <w:marTop w:val="0"/>
                          <w:marBottom w:val="0"/>
                          <w:divBdr>
                            <w:top w:val="single" w:sz="2" w:space="0" w:color="auto"/>
                            <w:left w:val="single" w:sz="2" w:space="0" w:color="auto"/>
                            <w:bottom w:val="single" w:sz="6" w:space="0" w:color="auto"/>
                            <w:right w:val="single" w:sz="2" w:space="0" w:color="auto"/>
                          </w:divBdr>
                          <w:divsChild>
                            <w:div w:id="1579167683">
                              <w:marLeft w:val="0"/>
                              <w:marRight w:val="0"/>
                              <w:marTop w:val="100"/>
                              <w:marBottom w:val="100"/>
                              <w:divBdr>
                                <w:top w:val="single" w:sz="2" w:space="0" w:color="D9D9E3"/>
                                <w:left w:val="single" w:sz="2" w:space="0" w:color="D9D9E3"/>
                                <w:bottom w:val="single" w:sz="2" w:space="0" w:color="D9D9E3"/>
                                <w:right w:val="single" w:sz="2" w:space="0" w:color="D9D9E3"/>
                              </w:divBdr>
                              <w:divsChild>
                                <w:div w:id="780682127">
                                  <w:marLeft w:val="0"/>
                                  <w:marRight w:val="0"/>
                                  <w:marTop w:val="0"/>
                                  <w:marBottom w:val="0"/>
                                  <w:divBdr>
                                    <w:top w:val="single" w:sz="2" w:space="0" w:color="D9D9E3"/>
                                    <w:left w:val="single" w:sz="2" w:space="0" w:color="D9D9E3"/>
                                    <w:bottom w:val="single" w:sz="2" w:space="0" w:color="D9D9E3"/>
                                    <w:right w:val="single" w:sz="2" w:space="0" w:color="D9D9E3"/>
                                  </w:divBdr>
                                  <w:divsChild>
                                    <w:div w:id="1988171689">
                                      <w:marLeft w:val="0"/>
                                      <w:marRight w:val="0"/>
                                      <w:marTop w:val="0"/>
                                      <w:marBottom w:val="0"/>
                                      <w:divBdr>
                                        <w:top w:val="single" w:sz="2" w:space="0" w:color="D9D9E3"/>
                                        <w:left w:val="single" w:sz="2" w:space="0" w:color="D9D9E3"/>
                                        <w:bottom w:val="single" w:sz="2" w:space="0" w:color="D9D9E3"/>
                                        <w:right w:val="single" w:sz="2" w:space="0" w:color="D9D9E3"/>
                                      </w:divBdr>
                                      <w:divsChild>
                                        <w:div w:id="24064994">
                                          <w:marLeft w:val="0"/>
                                          <w:marRight w:val="0"/>
                                          <w:marTop w:val="0"/>
                                          <w:marBottom w:val="0"/>
                                          <w:divBdr>
                                            <w:top w:val="single" w:sz="2" w:space="0" w:color="D9D9E3"/>
                                            <w:left w:val="single" w:sz="2" w:space="0" w:color="D9D9E3"/>
                                            <w:bottom w:val="single" w:sz="2" w:space="0" w:color="D9D9E3"/>
                                            <w:right w:val="single" w:sz="2" w:space="0" w:color="D9D9E3"/>
                                          </w:divBdr>
                                          <w:divsChild>
                                            <w:div w:id="10025102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42326360">
          <w:marLeft w:val="0"/>
          <w:marRight w:val="0"/>
          <w:marTop w:val="0"/>
          <w:marBottom w:val="0"/>
          <w:divBdr>
            <w:top w:val="none" w:sz="0" w:space="0" w:color="auto"/>
            <w:left w:val="none" w:sz="0" w:space="0" w:color="auto"/>
            <w:bottom w:val="none" w:sz="0" w:space="0" w:color="auto"/>
            <w:right w:val="none" w:sz="0" w:space="0" w:color="auto"/>
          </w:divBdr>
        </w:div>
      </w:divsChild>
    </w:div>
    <w:div w:id="174090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kia.com/pr/main.html"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b66474c-4dae-4033-9c72-6e1b6d517ba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144CA73ACC5E4D9CC719772962C2AE" ma:contentTypeVersion="16" ma:contentTypeDescription="Create a new document." ma:contentTypeScope="" ma:versionID="b4b6524814b0b85800387bb819b59196">
  <xsd:schema xmlns:xsd="http://www.w3.org/2001/XMLSchema" xmlns:xs="http://www.w3.org/2001/XMLSchema" xmlns:p="http://schemas.microsoft.com/office/2006/metadata/properties" xmlns:ns3="fb66474c-4dae-4033-9c72-6e1b6d517baf" xmlns:ns4="83fa48c5-9269-4aa1-a7ab-64704de998c9" targetNamespace="http://schemas.microsoft.com/office/2006/metadata/properties" ma:root="true" ma:fieldsID="4eefe53cba12c874e33861bda62285d4" ns3:_="" ns4:_="">
    <xsd:import namespace="fb66474c-4dae-4033-9c72-6e1b6d517baf"/>
    <xsd:import namespace="83fa48c5-9269-4aa1-a7ab-64704de998c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6474c-4dae-4033-9c72-6e1b6d51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fa48c5-9269-4aa1-a7ab-64704de998c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760F6-519C-422B-93DA-103D189006BF}">
  <ds:schemaRefs>
    <ds:schemaRef ds:uri="http://schemas.openxmlformats.org/officeDocument/2006/bibliography"/>
  </ds:schemaRefs>
</ds:datastoreItem>
</file>

<file path=customXml/itemProps2.xml><?xml version="1.0" encoding="utf-8"?>
<ds:datastoreItem xmlns:ds="http://schemas.openxmlformats.org/officeDocument/2006/customXml" ds:itemID="{43B2659C-FB90-492F-8149-CEBFF2E5EF6E}">
  <ds:schemaRefs>
    <ds:schemaRef ds:uri="http://schemas.microsoft.com/sharepoint/v3/contenttype/forms"/>
  </ds:schemaRefs>
</ds:datastoreItem>
</file>

<file path=customXml/itemProps3.xml><?xml version="1.0" encoding="utf-8"?>
<ds:datastoreItem xmlns:ds="http://schemas.openxmlformats.org/officeDocument/2006/customXml" ds:itemID="{FF6B0FAA-371A-47BE-BC20-F234BFE8C802}">
  <ds:schemaRefs>
    <ds:schemaRef ds:uri="http://schemas.microsoft.com/office/2006/metadata/properties"/>
    <ds:schemaRef ds:uri="http://schemas.microsoft.com/office/infopath/2007/PartnerControls"/>
    <ds:schemaRef ds:uri="fb66474c-4dae-4033-9c72-6e1b6d517baf"/>
  </ds:schemaRefs>
</ds:datastoreItem>
</file>

<file path=customXml/itemProps4.xml><?xml version="1.0" encoding="utf-8"?>
<ds:datastoreItem xmlns:ds="http://schemas.openxmlformats.org/officeDocument/2006/customXml" ds:itemID="{7FC0DB8E-5126-4C58-87EB-71CC9519E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6474c-4dae-4033-9c72-6e1b6d517baf"/>
    <ds:schemaRef ds:uri="83fa48c5-9269-4aa1-a7ab-64704de99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Omnicom</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Osorio (DDB Latina Puerto Rico)</dc:creator>
  <cp:keywords/>
  <dc:description/>
  <cp:lastModifiedBy>Evelyn Rosado</cp:lastModifiedBy>
  <cp:revision>41</cp:revision>
  <dcterms:created xsi:type="dcterms:W3CDTF">2023-04-26T19:49:00Z</dcterms:created>
  <dcterms:modified xsi:type="dcterms:W3CDTF">2023-08-25T12:26:00Z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0x0101008E144CA73ACC5E4D9CC719772962C2AE</vt:lpwstr>
  </property>
</Properties>
</file>