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0E9DEFA4" w14:textId="1C97F551" w:rsidR="00A35A6B" w:rsidRDefault="008779CC" w:rsidP="0064266A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 w:rsidRPr="008779C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Reconocen a </w:t>
      </w:r>
      <w:proofErr w:type="spellStart"/>
      <w:r w:rsidRPr="008779C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Motorambar</w:t>
      </w:r>
      <w:proofErr w:type="spellEnd"/>
      <w:r w:rsidRPr="008779CC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y su marca Kia como empresa </w:t>
      </w:r>
      <w:proofErr w:type="spellStart"/>
      <w:r w:rsidRPr="005073E9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>Veteran</w:t>
      </w:r>
      <w:proofErr w:type="spellEnd"/>
      <w:r w:rsidRPr="005073E9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 xml:space="preserve"> Friendly</w:t>
      </w:r>
    </w:p>
    <w:p w14:paraId="1D3C7255" w14:textId="77777777" w:rsidR="00F518BC" w:rsidRDefault="00F518BC" w:rsidP="004A422B">
      <w:pPr>
        <w:spacing w:line="240" w:lineRule="auto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</w:p>
    <w:p w14:paraId="31B72D80" w14:textId="6007231F" w:rsidR="00CC2AF0" w:rsidRDefault="00CC2AF0" w:rsidP="00EC1AEE">
      <w:pPr>
        <w:spacing w:line="240" w:lineRule="auto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E663FD">
        <w:rPr>
          <w:rFonts w:cs="Arial"/>
          <w:b/>
          <w:lang w:val="es-PR" w:eastAsia="ko-KR"/>
        </w:rPr>
        <w:t xml:space="preserve">- </w:t>
      </w:r>
      <w:r w:rsidR="00F518BC" w:rsidRPr="00F518B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Veteranos con Puerto Rico otorga distinción </w:t>
      </w:r>
      <w:proofErr w:type="spellStart"/>
      <w:r w:rsidR="00F518BC" w:rsidRPr="005073E9">
        <w:rPr>
          <w:rFonts w:ascii="Kia Signature OTF Bold" w:eastAsia="Kia Signature OTF Bold" w:hAnsi="Kia Signature OTF Bold" w:cs="Arial"/>
          <w:bCs/>
          <w:i/>
          <w:iCs/>
          <w:sz w:val="26"/>
          <w:szCs w:val="26"/>
          <w:lang w:val="es-PR" w:eastAsia="ko-KR"/>
        </w:rPr>
        <w:t>Veteran</w:t>
      </w:r>
      <w:proofErr w:type="spellEnd"/>
      <w:r w:rsidR="00F518BC" w:rsidRPr="005073E9">
        <w:rPr>
          <w:rFonts w:ascii="Kia Signature OTF Bold" w:eastAsia="Kia Signature OTF Bold" w:hAnsi="Kia Signature OTF Bold" w:cs="Arial"/>
          <w:bCs/>
          <w:i/>
          <w:iCs/>
          <w:sz w:val="26"/>
          <w:szCs w:val="26"/>
          <w:lang w:val="es-PR" w:eastAsia="ko-KR"/>
        </w:rPr>
        <w:t xml:space="preserve"> Friendly</w:t>
      </w:r>
      <w:r w:rsidR="00F518BC" w:rsidRPr="00F518B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a</w:t>
      </w:r>
      <w:r w:rsidR="0013666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proofErr w:type="spellStart"/>
      <w:r w:rsidR="00F518BC" w:rsidRPr="00F518B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Motorambar</w:t>
      </w:r>
      <w:proofErr w:type="spellEnd"/>
      <w:r w:rsidR="00F518BC" w:rsidRPr="00F518B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y su marca Kia, por sus estrategias enfocadas </w:t>
      </w:r>
      <w:r w:rsidR="00F458A3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en</w:t>
      </w:r>
      <w:r w:rsidR="00F518BC" w:rsidRPr="00F518B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servir a la comunidad de veteranos en la Isla.</w:t>
      </w:r>
    </w:p>
    <w:p w14:paraId="5A0EB28A" w14:textId="77777777" w:rsidR="004F1E14" w:rsidRDefault="004F1E14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</w:p>
    <w:p w14:paraId="2D52A4C1" w14:textId="49F71418" w:rsidR="00A35A6B" w:rsidRDefault="00E924D0" w:rsidP="00EC1AEE">
      <w:pPr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(SAN JUAN, PUERTO RICO) </w:t>
      </w:r>
      <w:r w:rsidR="00C85DDD">
        <w:rPr>
          <w:rFonts w:ascii="Kia Signature OTF Bold" w:eastAsia="Kia Signature OTF Bold" w:hAnsi="Kia Signature OTF Bold" w:cs="Arial"/>
          <w:bCs/>
          <w:lang w:val="es-PR" w:eastAsia="ko-KR"/>
        </w:rPr>
        <w:t xml:space="preserve">30 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DE </w:t>
      </w:r>
      <w:r w:rsidR="00A32A0E">
        <w:rPr>
          <w:rFonts w:ascii="Kia Signature OTF Bold" w:eastAsia="Kia Signature OTF Bold" w:hAnsi="Kia Signature OTF Bold" w:cs="Arial"/>
          <w:bCs/>
          <w:lang w:val="es-PR" w:eastAsia="ko-KR"/>
        </w:rPr>
        <w:t>NOVIEMBRE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DE 2021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- 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Veteranos con Puerto Rico (VCPR), empresa dedicada a la coordinación de servi</w:t>
      </w:r>
      <w:bookmarkStart w:id="0" w:name="_GoBack"/>
      <w:bookmarkEnd w:id="0"/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cios para veteranos de 65 años o más o sus viudas, reconoc</w:t>
      </w:r>
      <w:r w:rsidR="00B816F5">
        <w:rPr>
          <w:rFonts w:ascii="Kia Signature OTF Light" w:eastAsia="Kia Signature OTF Light" w:hAnsi="Kia Signature OTF Light" w:cs="Arial"/>
          <w:bCs/>
          <w:lang w:val="es-PR" w:eastAsia="ko-KR"/>
        </w:rPr>
        <w:t>e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al equipo de trabajo de K</w:t>
      </w:r>
      <w:r w:rsidR="00A35A6B">
        <w:rPr>
          <w:rFonts w:ascii="Kia Signature OTF Light" w:eastAsia="Kia Signature OTF Light" w:hAnsi="Kia Signature OTF Light" w:cs="Arial"/>
          <w:bCs/>
          <w:lang w:val="es-PR" w:eastAsia="ko-KR"/>
        </w:rPr>
        <w:t>ia Puerto Rico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con la distinción </w:t>
      </w:r>
      <w:proofErr w:type="spellStart"/>
      <w:r w:rsidR="00A32A0E" w:rsidRPr="005073E9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Veteran</w:t>
      </w:r>
      <w:proofErr w:type="spellEnd"/>
      <w:r w:rsidR="00A32A0E" w:rsidRPr="005073E9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 Friendly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por proveer estrategias enfocadas </w:t>
      </w:r>
      <w:r w:rsidR="00B816F5">
        <w:rPr>
          <w:rFonts w:ascii="Kia Signature OTF Light" w:eastAsia="Kia Signature OTF Light" w:hAnsi="Kia Signature OTF Light" w:cs="Arial"/>
          <w:bCs/>
          <w:lang w:val="es-PR" w:eastAsia="ko-KR"/>
        </w:rPr>
        <w:t>en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atender las necesidades de veteranos que forman parte de su clientela.  </w:t>
      </w:r>
    </w:p>
    <w:p w14:paraId="4F796F8E" w14:textId="1ABD73BB" w:rsidR="00EC1AEE" w:rsidRDefault="00A32A0E" w:rsidP="00EC1AE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De acuerdo con José Ismael Irizarry, presidente de VCPR, entre las características que </w:t>
      </w:r>
      <w:r w:rsidR="000845E7">
        <w:rPr>
          <w:rFonts w:ascii="Kia Signature OTF Light" w:eastAsia="Kia Signature OTF Light" w:hAnsi="Kia Signature OTF Light" w:cs="Arial"/>
          <w:bCs/>
          <w:lang w:val="es-PR" w:eastAsia="ko-KR"/>
        </w:rPr>
        <w:t>destacan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</w:t>
      </w:r>
      <w:r w:rsidR="005413B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 </w:t>
      </w:r>
      <w:r w:rsidR="0039627D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distribuidora y su marca sur coreana 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para recibir </w:t>
      </w:r>
      <w:r w:rsidR="000845E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el reconocimiento, 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se encuentran</w:t>
      </w:r>
      <w:r w:rsidR="000845E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5F41FF">
        <w:rPr>
          <w:rFonts w:ascii="Kia Signature OTF Light" w:eastAsia="Kia Signature OTF Light" w:hAnsi="Kia Signature OTF Light" w:cs="Arial"/>
          <w:bCs/>
          <w:lang w:val="es-PR" w:eastAsia="ko-KR"/>
        </w:rPr>
        <w:t>la</w:t>
      </w:r>
      <w:r w:rsidR="008B711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F41FF">
        <w:rPr>
          <w:rFonts w:ascii="Kia Signature OTF Light" w:eastAsia="Kia Signature OTF Light" w:hAnsi="Kia Signature OTF Light" w:cs="Arial"/>
          <w:bCs/>
          <w:lang w:val="es-PR" w:eastAsia="ko-KR"/>
        </w:rPr>
        <w:t>r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esponsabilidad </w:t>
      </w:r>
      <w:r w:rsidR="005F41FF">
        <w:rPr>
          <w:rFonts w:ascii="Kia Signature OTF Light" w:eastAsia="Kia Signature OTF Light" w:hAnsi="Kia Signature OTF Light" w:cs="Arial"/>
          <w:bCs/>
          <w:lang w:val="es-PR" w:eastAsia="ko-KR"/>
        </w:rPr>
        <w:t>s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ocial </w:t>
      </w:r>
      <w:r w:rsidR="00BA3EAB">
        <w:rPr>
          <w:rFonts w:ascii="Kia Signature OTF Light" w:eastAsia="Kia Signature OTF Light" w:hAnsi="Kia Signature OTF Light" w:cs="Arial"/>
          <w:bCs/>
          <w:lang w:val="es-PR" w:eastAsia="ko-KR"/>
        </w:rPr>
        <w:t>e</w:t>
      </w:r>
      <w:r w:rsidR="00BA3EAB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mpresarial</w:t>
      </w:r>
      <w:r w:rsidR="00BA3EAB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BA3EAB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los</w:t>
      </w:r>
      <w:r w:rsidR="005F41FF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s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ervicios exclusivos dirigidos a veteranos y sus familias</w:t>
      </w:r>
      <w:r w:rsidR="00713B1D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F41FF">
        <w:rPr>
          <w:rFonts w:ascii="Kia Signature OTF Light" w:eastAsia="Kia Signature OTF Light" w:hAnsi="Kia Signature OTF Light" w:cs="Arial"/>
          <w:bCs/>
          <w:lang w:val="es-PR" w:eastAsia="ko-KR"/>
        </w:rPr>
        <w:t>y el a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poyo a la</w:t>
      </w:r>
      <w:r w:rsidR="00063AE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s 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comunidades en desventaja social, incluyendo la comunidad de veteranos sin hogar. </w:t>
      </w:r>
    </w:p>
    <w:p w14:paraId="1FB7D2C3" w14:textId="77777777" w:rsidR="00EC1AEE" w:rsidRDefault="00A32A0E" w:rsidP="00EC1AE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“En Veteranos con Puerto Rico fomentamos el desarrollo de alianzas y colaboraciones que nos permitan maximizar el alcance de programas y servicios dirigidos a veteranos y sus familias”, explicó Irizarry, quien añadió que, como parte del acuerdo de colaboración,</w:t>
      </w:r>
      <w:r w:rsidR="004D5F6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proofErr w:type="spellStart"/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Motorambar</w:t>
      </w:r>
      <w:proofErr w:type="spellEnd"/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4D5F6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y Kia 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ofrece</w:t>
      </w:r>
      <w:r w:rsidR="004D5F6A">
        <w:rPr>
          <w:rFonts w:ascii="Kia Signature OTF Light" w:eastAsia="Kia Signature OTF Light" w:hAnsi="Kia Signature OTF Light" w:cs="Arial"/>
          <w:bCs/>
          <w:lang w:val="es-PR" w:eastAsia="ko-KR"/>
        </w:rPr>
        <w:t>n</w:t>
      </w:r>
      <w:r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beneficios y ofertas exclusivas para veteranos que cualifiquen.</w:t>
      </w:r>
    </w:p>
    <w:p w14:paraId="51C573CF" w14:textId="5CC49772" w:rsidR="00EC1AEE" w:rsidRPr="00EC1AEE" w:rsidRDefault="00EC1AEE" w:rsidP="00EC1AE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Conoce más 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detalles sobre los servicios a veteranos que ofrece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>Kia Puerto Rico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y llama </w:t>
      </w:r>
      <w:r w:rsidR="00A32A0E" w:rsidRPr="00A32A0E">
        <w:rPr>
          <w:rFonts w:ascii="Kia Signature OTF Light" w:eastAsia="Kia Signature OTF Light" w:hAnsi="Kia Signature OTF Light" w:cs="Arial"/>
          <w:bCs/>
          <w:lang w:val="es-PR" w:eastAsia="ko-KR"/>
        </w:rPr>
        <w:t>al 939-475-1686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o visita </w:t>
      </w:r>
      <w:hyperlink r:id="rId11">
        <w:r w:rsidR="14C49ACF" w:rsidRPr="14C49ACF">
          <w:rPr>
            <w:rStyle w:val="Hyperlink"/>
            <w:rFonts w:ascii="Kia Signature OTF Light" w:eastAsia="Kia Signature OTF Light" w:hAnsi="Kia Signature OTF Light" w:cs="Arial"/>
            <w:lang w:val="es-PR" w:eastAsia="ko-KR"/>
          </w:rPr>
          <w:t>www.alizankia.com</w:t>
        </w:r>
      </w:hyperlink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. </w:t>
      </w:r>
    </w:p>
    <w:p w14:paraId="0603FC20" w14:textId="3CA2F8E9" w:rsidR="005860BD" w:rsidRDefault="005860BD" w:rsidP="00EC1AEE">
      <w:pPr>
        <w:jc w:val="both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5333D12B" w14:textId="5CEF2991" w:rsidR="00EC1AEE" w:rsidRPr="001B1BAD" w:rsidRDefault="00EC1AEE" w:rsidP="00185552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sectPr w:rsidR="00EC1AEE" w:rsidRPr="001B1BAD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EB037" w14:textId="77777777" w:rsidR="00A52B6E" w:rsidRDefault="00A52B6E" w:rsidP="00777D9D">
      <w:pPr>
        <w:spacing w:line="240" w:lineRule="auto"/>
      </w:pPr>
      <w:r>
        <w:separator/>
      </w:r>
    </w:p>
  </w:endnote>
  <w:endnote w:type="continuationSeparator" w:id="0">
    <w:p w14:paraId="47B6BB18" w14:textId="77777777" w:rsidR="00A52B6E" w:rsidRDefault="00A52B6E" w:rsidP="00777D9D">
      <w:pPr>
        <w:spacing w:line="240" w:lineRule="auto"/>
      </w:pPr>
      <w:r>
        <w:continuationSeparator/>
      </w:r>
    </w:p>
  </w:endnote>
  <w:endnote w:type="continuationNotice" w:id="1">
    <w:p w14:paraId="1F751B42" w14:textId="77777777" w:rsidR="00A52B6E" w:rsidRDefault="00A52B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7DA5B" w14:textId="77777777" w:rsidR="00A52B6E" w:rsidRDefault="00A52B6E" w:rsidP="00777D9D">
      <w:pPr>
        <w:spacing w:line="240" w:lineRule="auto"/>
      </w:pPr>
      <w:r>
        <w:separator/>
      </w:r>
    </w:p>
  </w:footnote>
  <w:footnote w:type="continuationSeparator" w:id="0">
    <w:p w14:paraId="15156981" w14:textId="77777777" w:rsidR="00A52B6E" w:rsidRDefault="00A52B6E" w:rsidP="00777D9D">
      <w:pPr>
        <w:spacing w:line="240" w:lineRule="auto"/>
      </w:pPr>
      <w:r>
        <w:continuationSeparator/>
      </w:r>
    </w:p>
  </w:footnote>
  <w:footnote w:type="continuationNotice" w:id="1">
    <w:p w14:paraId="69EAF828" w14:textId="77777777" w:rsidR="00A52B6E" w:rsidRDefault="00A52B6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ontact: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savePreviewPicture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3AE2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845E7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66E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5552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44E8"/>
    <w:rsid w:val="0031504D"/>
    <w:rsid w:val="0031589E"/>
    <w:rsid w:val="00316263"/>
    <w:rsid w:val="00322CB7"/>
    <w:rsid w:val="00323F8A"/>
    <w:rsid w:val="00326826"/>
    <w:rsid w:val="0032689C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27D"/>
    <w:rsid w:val="00396E0C"/>
    <w:rsid w:val="00397A24"/>
    <w:rsid w:val="00397B9F"/>
    <w:rsid w:val="003A38E2"/>
    <w:rsid w:val="003A50BC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3775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5F6A"/>
    <w:rsid w:val="004D6EF6"/>
    <w:rsid w:val="004E2F48"/>
    <w:rsid w:val="004E4364"/>
    <w:rsid w:val="004E61DF"/>
    <w:rsid w:val="004E7CFA"/>
    <w:rsid w:val="004F1E14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3E9"/>
    <w:rsid w:val="00507BFC"/>
    <w:rsid w:val="005109A8"/>
    <w:rsid w:val="00511645"/>
    <w:rsid w:val="00512240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13B8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1FF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4266A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1363F"/>
    <w:rsid w:val="00713B1D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2491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4C73"/>
    <w:rsid w:val="008774BA"/>
    <w:rsid w:val="008779CC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11B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A0E"/>
    <w:rsid w:val="00A32D9B"/>
    <w:rsid w:val="00A33C28"/>
    <w:rsid w:val="00A3435B"/>
    <w:rsid w:val="00A359ED"/>
    <w:rsid w:val="00A35A6B"/>
    <w:rsid w:val="00A36250"/>
    <w:rsid w:val="00A36591"/>
    <w:rsid w:val="00A36964"/>
    <w:rsid w:val="00A36E8D"/>
    <w:rsid w:val="00A40435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B070A"/>
    <w:rsid w:val="00AB2E59"/>
    <w:rsid w:val="00AB57E4"/>
    <w:rsid w:val="00AB62B5"/>
    <w:rsid w:val="00AC4031"/>
    <w:rsid w:val="00AC7B7F"/>
    <w:rsid w:val="00AD322C"/>
    <w:rsid w:val="00AD6012"/>
    <w:rsid w:val="00AD61B5"/>
    <w:rsid w:val="00AD7862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330E"/>
    <w:rsid w:val="00B269EF"/>
    <w:rsid w:val="00B3025B"/>
    <w:rsid w:val="00B31318"/>
    <w:rsid w:val="00B344DC"/>
    <w:rsid w:val="00B34898"/>
    <w:rsid w:val="00B3502B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16F5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3EAB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5DDD"/>
    <w:rsid w:val="00C86B10"/>
    <w:rsid w:val="00C87229"/>
    <w:rsid w:val="00C924BB"/>
    <w:rsid w:val="00C95BCE"/>
    <w:rsid w:val="00C97E8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1D61"/>
    <w:rsid w:val="00D42489"/>
    <w:rsid w:val="00D425D5"/>
    <w:rsid w:val="00D45876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6DC6"/>
    <w:rsid w:val="00DA7DF4"/>
    <w:rsid w:val="00DB25F7"/>
    <w:rsid w:val="00DB33E7"/>
    <w:rsid w:val="00DB38AB"/>
    <w:rsid w:val="00DB47C4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1AEE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343F"/>
    <w:rsid w:val="00F351A3"/>
    <w:rsid w:val="00F365C4"/>
    <w:rsid w:val="00F37BCC"/>
    <w:rsid w:val="00F40EA7"/>
    <w:rsid w:val="00F429DD"/>
    <w:rsid w:val="00F42DFD"/>
    <w:rsid w:val="00F458A3"/>
    <w:rsid w:val="00F518BC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A2144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4C49ACF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lizankia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6A344-7886-4DF4-8621-E0B197A9ABA5}">
  <ds:schemaRefs>
    <ds:schemaRef ds:uri="http://schemas.microsoft.com/office/infopath/2007/PartnerControls"/>
    <ds:schemaRef ds:uri="fb66474c-4dae-4033-9c72-6e1b6d517baf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83fa48c5-9269-4aa1-a7ab-64704de998c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4A8CD-EFDE-4832-A967-CB682AB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1532</CharactersWithSpaces>
  <SharedDoc>false</SharedDoc>
  <HLinks>
    <vt:vector size="12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http://www.alizankia.com/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2021-05-17T00:25:00Z</dcterms:created>
  <dcterms:modified xsi:type="dcterms:W3CDTF">2021-11-30T13:12:00Z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